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2D00B" w14:textId="77777777" w:rsidR="004E2436" w:rsidRDefault="004E2436" w:rsidP="004B3442">
      <w:pPr>
        <w:pBdr>
          <w:bottom w:val="single" w:sz="4" w:space="1" w:color="000000"/>
        </w:pBdr>
        <w:jc w:val="both"/>
        <w:rPr>
          <w:rFonts w:ascii="Verdana" w:hAnsi="Verdana" w:cs="Verdana"/>
          <w:b/>
          <w:sz w:val="18"/>
          <w:szCs w:val="18"/>
        </w:rPr>
      </w:pPr>
    </w:p>
    <w:p w14:paraId="7AF31183" w14:textId="616BEC82" w:rsidR="004E2436" w:rsidRPr="004E2436" w:rsidRDefault="004E2436" w:rsidP="004E2436">
      <w:pPr>
        <w:pBdr>
          <w:bottom w:val="single" w:sz="4" w:space="1" w:color="000000"/>
        </w:pBdr>
        <w:jc w:val="center"/>
        <w:rPr>
          <w:rFonts w:ascii="Verdana" w:hAnsi="Verdana" w:cs="Verdana"/>
          <w:b/>
          <w:sz w:val="32"/>
          <w:szCs w:val="32"/>
        </w:rPr>
      </w:pPr>
      <w:r w:rsidRPr="004E2436">
        <w:rPr>
          <w:rFonts w:ascii="Verdana" w:hAnsi="Verdana" w:cs="Verdana"/>
          <w:b/>
          <w:sz w:val="32"/>
          <w:szCs w:val="32"/>
        </w:rPr>
        <w:t xml:space="preserve">Anejo </w:t>
      </w:r>
      <w:proofErr w:type="spellStart"/>
      <w:r w:rsidRPr="004E2436">
        <w:rPr>
          <w:rFonts w:ascii="Verdana" w:hAnsi="Verdana" w:cs="Verdana"/>
          <w:b/>
          <w:sz w:val="32"/>
          <w:szCs w:val="32"/>
        </w:rPr>
        <w:t>nº</w:t>
      </w:r>
      <w:proofErr w:type="spellEnd"/>
      <w:r w:rsidRPr="004E2436">
        <w:rPr>
          <w:rFonts w:ascii="Verdana" w:hAnsi="Verdana" w:cs="Verdana"/>
          <w:b/>
          <w:sz w:val="32"/>
          <w:szCs w:val="32"/>
        </w:rPr>
        <w:t xml:space="preserve"> </w:t>
      </w:r>
      <w:r w:rsidRPr="004E2436">
        <w:rPr>
          <w:rFonts w:ascii="Verdana" w:hAnsi="Verdana" w:cs="Verdana"/>
          <w:b/>
          <w:sz w:val="32"/>
          <w:szCs w:val="32"/>
        </w:rPr>
        <w:t>2</w:t>
      </w:r>
    </w:p>
    <w:p w14:paraId="59F3D0BD" w14:textId="77777777" w:rsidR="004E2436" w:rsidRPr="004E2436" w:rsidRDefault="004E2436" w:rsidP="004E2436">
      <w:pPr>
        <w:pBdr>
          <w:bottom w:val="single" w:sz="4" w:space="1" w:color="000000"/>
        </w:pBdr>
        <w:jc w:val="both"/>
        <w:rPr>
          <w:rFonts w:ascii="Verdana" w:hAnsi="Verdana" w:cs="Verdana"/>
          <w:b/>
          <w:sz w:val="18"/>
          <w:szCs w:val="18"/>
        </w:rPr>
      </w:pPr>
    </w:p>
    <w:p w14:paraId="7600AEC2" w14:textId="77777777" w:rsidR="004E2436" w:rsidRDefault="004E2436" w:rsidP="004E2436">
      <w:pPr>
        <w:pBdr>
          <w:bottom w:val="single" w:sz="4" w:space="1" w:color="000000"/>
        </w:pBdr>
        <w:jc w:val="both"/>
        <w:rPr>
          <w:rFonts w:ascii="Verdana" w:hAnsi="Verdana" w:cs="Verdana"/>
          <w:bCs/>
        </w:rPr>
      </w:pPr>
    </w:p>
    <w:p w14:paraId="5B3F3841" w14:textId="4B14BF6E" w:rsidR="004B3442" w:rsidRDefault="004E2436" w:rsidP="004E2436">
      <w:pPr>
        <w:pBdr>
          <w:bottom w:val="single" w:sz="4" w:space="1" w:color="000000"/>
        </w:pBdr>
        <w:jc w:val="both"/>
        <w:rPr>
          <w:rFonts w:ascii="Verdana" w:hAnsi="Verdana" w:cs="Verdana"/>
          <w:bCs/>
        </w:rPr>
      </w:pPr>
      <w:r>
        <w:rPr>
          <w:rFonts w:ascii="Verdana" w:hAnsi="Verdana" w:cs="Verdana"/>
          <w:bCs/>
        </w:rPr>
        <w:t>MODELO DE PROPOSICION ECONÓMICA</w:t>
      </w:r>
    </w:p>
    <w:p w14:paraId="1A45039C" w14:textId="7B8CF258" w:rsidR="004E2436" w:rsidRDefault="004E2436" w:rsidP="004E2436">
      <w:pPr>
        <w:pBdr>
          <w:bottom w:val="single" w:sz="4" w:space="1" w:color="000000"/>
        </w:pBdr>
        <w:jc w:val="both"/>
        <w:rPr>
          <w:rFonts w:ascii="Verdana" w:hAnsi="Verdana" w:cs="Verdana"/>
          <w:bCs/>
        </w:rPr>
      </w:pPr>
    </w:p>
    <w:p w14:paraId="2405FD4F" w14:textId="14D393D9" w:rsidR="004E2436" w:rsidRDefault="004E2436" w:rsidP="004E2436">
      <w:pPr>
        <w:pBdr>
          <w:bottom w:val="single" w:sz="4" w:space="1" w:color="000000"/>
        </w:pBdr>
        <w:jc w:val="both"/>
        <w:rPr>
          <w:rFonts w:ascii="Verdana" w:hAnsi="Verdana" w:cs="Verdana"/>
          <w:bCs/>
        </w:rPr>
      </w:pPr>
      <w:r>
        <w:rPr>
          <w:rFonts w:ascii="Verdana" w:hAnsi="Verdana" w:cs="Verdana"/>
          <w:bCs/>
        </w:rPr>
        <w:t>MODELO DE SEGURO DE CAUCIÓN</w:t>
      </w:r>
    </w:p>
    <w:p w14:paraId="6B618C88" w14:textId="77777777" w:rsidR="004E2436" w:rsidRDefault="004E2436" w:rsidP="004E2436">
      <w:pPr>
        <w:pBdr>
          <w:bottom w:val="single" w:sz="4" w:space="1" w:color="000000"/>
        </w:pBdr>
        <w:jc w:val="both"/>
        <w:rPr>
          <w:rFonts w:ascii="Verdana" w:hAnsi="Verdana" w:cs="Verdana"/>
          <w:bCs/>
        </w:rPr>
      </w:pPr>
    </w:p>
    <w:p w14:paraId="325B3E52" w14:textId="18608D2D" w:rsidR="004E2436" w:rsidRPr="004E2436" w:rsidRDefault="004E2436" w:rsidP="004E2436">
      <w:pPr>
        <w:pBdr>
          <w:bottom w:val="single" w:sz="4" w:space="1" w:color="000000"/>
        </w:pBdr>
        <w:jc w:val="both"/>
        <w:rPr>
          <w:rFonts w:ascii="Verdana" w:hAnsi="Verdana" w:cs="Verdana"/>
          <w:bCs/>
        </w:rPr>
      </w:pPr>
      <w:r>
        <w:rPr>
          <w:rFonts w:ascii="Verdana" w:hAnsi="Verdana" w:cs="Verdana"/>
          <w:bCs/>
        </w:rPr>
        <w:t>MODELO DE AVAL</w:t>
      </w:r>
    </w:p>
    <w:p w14:paraId="66E8B91A" w14:textId="77777777" w:rsidR="004B3442" w:rsidRDefault="004B3442" w:rsidP="004B3442">
      <w:pPr>
        <w:pBdr>
          <w:bottom w:val="single" w:sz="4" w:space="1" w:color="000000"/>
        </w:pBdr>
        <w:jc w:val="both"/>
        <w:rPr>
          <w:rFonts w:ascii="Verdana" w:hAnsi="Verdana" w:cs="Verdana"/>
          <w:b/>
          <w:sz w:val="18"/>
          <w:szCs w:val="18"/>
        </w:rPr>
      </w:pPr>
    </w:p>
    <w:p w14:paraId="144ABE5D" w14:textId="77777777" w:rsidR="004B3442" w:rsidRDefault="004B3442" w:rsidP="004B3442">
      <w:pPr>
        <w:pBdr>
          <w:bottom w:val="single" w:sz="4" w:space="1" w:color="000000"/>
        </w:pBdr>
        <w:jc w:val="both"/>
        <w:rPr>
          <w:rFonts w:ascii="Verdana" w:hAnsi="Verdana" w:cs="Verdana"/>
          <w:b/>
          <w:sz w:val="18"/>
          <w:szCs w:val="18"/>
        </w:rPr>
      </w:pPr>
    </w:p>
    <w:p w14:paraId="465B877A" w14:textId="77777777" w:rsidR="004B3442" w:rsidRDefault="004B3442" w:rsidP="004B3442">
      <w:pPr>
        <w:pBdr>
          <w:bottom w:val="single" w:sz="4" w:space="1" w:color="000000"/>
        </w:pBdr>
        <w:jc w:val="both"/>
        <w:rPr>
          <w:rFonts w:ascii="Verdana" w:hAnsi="Verdana" w:cs="Verdana"/>
          <w:b/>
          <w:sz w:val="18"/>
          <w:szCs w:val="18"/>
        </w:rPr>
      </w:pPr>
    </w:p>
    <w:p w14:paraId="200737C6" w14:textId="77777777" w:rsidR="004B3442" w:rsidRDefault="004B3442" w:rsidP="004B3442">
      <w:pPr>
        <w:pBdr>
          <w:bottom w:val="single" w:sz="4" w:space="1" w:color="000000"/>
        </w:pBdr>
        <w:jc w:val="both"/>
        <w:rPr>
          <w:rFonts w:ascii="Verdana" w:hAnsi="Verdana" w:cs="Verdana"/>
          <w:b/>
          <w:sz w:val="18"/>
          <w:szCs w:val="18"/>
        </w:rPr>
      </w:pPr>
    </w:p>
    <w:p w14:paraId="4727CAB6" w14:textId="77777777" w:rsidR="004B3442" w:rsidRDefault="004B3442" w:rsidP="004B3442">
      <w:pPr>
        <w:pBdr>
          <w:bottom w:val="single" w:sz="4" w:space="1" w:color="000000"/>
        </w:pBdr>
        <w:jc w:val="both"/>
        <w:rPr>
          <w:rFonts w:ascii="Verdana" w:hAnsi="Verdana" w:cs="Verdana"/>
          <w:b/>
          <w:sz w:val="18"/>
          <w:szCs w:val="18"/>
        </w:rPr>
      </w:pPr>
    </w:p>
    <w:p w14:paraId="6042F6BF" w14:textId="77777777" w:rsidR="004B3442" w:rsidRDefault="004B3442" w:rsidP="004B3442">
      <w:pPr>
        <w:pBdr>
          <w:bottom w:val="single" w:sz="4" w:space="1" w:color="000000"/>
        </w:pBdr>
        <w:jc w:val="both"/>
        <w:rPr>
          <w:rFonts w:ascii="Verdana" w:hAnsi="Verdana" w:cs="Verdana"/>
          <w:b/>
          <w:sz w:val="18"/>
          <w:szCs w:val="18"/>
        </w:rPr>
      </w:pPr>
    </w:p>
    <w:p w14:paraId="3044D29F" w14:textId="77777777" w:rsidR="004B3442" w:rsidRDefault="004B3442" w:rsidP="004B3442">
      <w:pPr>
        <w:pBdr>
          <w:bottom w:val="single" w:sz="4" w:space="1" w:color="000000"/>
        </w:pBdr>
        <w:jc w:val="both"/>
        <w:rPr>
          <w:rFonts w:ascii="Verdana" w:hAnsi="Verdana" w:cs="Verdana"/>
          <w:b/>
          <w:sz w:val="18"/>
          <w:szCs w:val="18"/>
        </w:rPr>
      </w:pPr>
    </w:p>
    <w:p w14:paraId="4AC7B12C" w14:textId="77777777" w:rsidR="004B3442" w:rsidRDefault="004B3442" w:rsidP="004B3442">
      <w:pPr>
        <w:pBdr>
          <w:bottom w:val="single" w:sz="4" w:space="1" w:color="000000"/>
        </w:pBdr>
        <w:jc w:val="both"/>
        <w:rPr>
          <w:rFonts w:ascii="Verdana" w:hAnsi="Verdana" w:cs="Verdana"/>
          <w:b/>
          <w:sz w:val="18"/>
          <w:szCs w:val="18"/>
        </w:rPr>
      </w:pPr>
    </w:p>
    <w:p w14:paraId="05F847A8" w14:textId="77777777" w:rsidR="004B3442" w:rsidRDefault="004B3442" w:rsidP="004B3442">
      <w:pPr>
        <w:pBdr>
          <w:bottom w:val="single" w:sz="4" w:space="1" w:color="000000"/>
        </w:pBdr>
        <w:jc w:val="both"/>
        <w:rPr>
          <w:rFonts w:ascii="Verdana" w:hAnsi="Verdana" w:cs="Verdana"/>
          <w:b/>
          <w:sz w:val="18"/>
          <w:szCs w:val="18"/>
        </w:rPr>
      </w:pPr>
    </w:p>
    <w:p w14:paraId="0EB0D28E" w14:textId="77777777" w:rsidR="004B3442" w:rsidRDefault="004B3442" w:rsidP="004B3442">
      <w:pPr>
        <w:pBdr>
          <w:bottom w:val="single" w:sz="4" w:space="1" w:color="000000"/>
        </w:pBdr>
        <w:jc w:val="both"/>
        <w:rPr>
          <w:rFonts w:ascii="Verdana" w:hAnsi="Verdana" w:cs="Verdana"/>
          <w:b/>
          <w:sz w:val="18"/>
          <w:szCs w:val="18"/>
        </w:rPr>
      </w:pPr>
    </w:p>
    <w:p w14:paraId="43268CE2" w14:textId="77777777" w:rsidR="004B3442" w:rsidRDefault="004B3442" w:rsidP="004B3442">
      <w:pPr>
        <w:pBdr>
          <w:bottom w:val="single" w:sz="4" w:space="1" w:color="000000"/>
        </w:pBdr>
        <w:jc w:val="both"/>
        <w:rPr>
          <w:rFonts w:ascii="Verdana" w:hAnsi="Verdana" w:cs="Verdana"/>
          <w:b/>
          <w:sz w:val="18"/>
          <w:szCs w:val="18"/>
        </w:rPr>
      </w:pPr>
    </w:p>
    <w:p w14:paraId="0AE26E06" w14:textId="77777777" w:rsidR="004B3442" w:rsidRDefault="004B3442" w:rsidP="004B3442">
      <w:pPr>
        <w:pBdr>
          <w:bottom w:val="single" w:sz="4" w:space="1" w:color="000000"/>
        </w:pBdr>
        <w:jc w:val="both"/>
        <w:rPr>
          <w:rFonts w:ascii="Verdana" w:hAnsi="Verdana" w:cs="Verdana"/>
          <w:b/>
          <w:sz w:val="18"/>
          <w:szCs w:val="18"/>
        </w:rPr>
      </w:pPr>
    </w:p>
    <w:p w14:paraId="3B60C200" w14:textId="77777777" w:rsidR="004B3442" w:rsidRDefault="004B3442" w:rsidP="004B3442">
      <w:pPr>
        <w:pBdr>
          <w:bottom w:val="single" w:sz="4" w:space="1" w:color="000000"/>
        </w:pBdr>
        <w:jc w:val="both"/>
        <w:rPr>
          <w:rFonts w:ascii="Verdana" w:hAnsi="Verdana" w:cs="Verdana"/>
          <w:b/>
          <w:sz w:val="18"/>
          <w:szCs w:val="18"/>
        </w:rPr>
      </w:pPr>
    </w:p>
    <w:p w14:paraId="2082D056" w14:textId="77777777" w:rsidR="004B3442" w:rsidRDefault="004B3442" w:rsidP="004B3442">
      <w:pPr>
        <w:pBdr>
          <w:bottom w:val="single" w:sz="4" w:space="1" w:color="000000"/>
        </w:pBdr>
        <w:jc w:val="both"/>
        <w:rPr>
          <w:rFonts w:ascii="Verdana" w:hAnsi="Verdana" w:cs="Verdana"/>
          <w:b/>
          <w:sz w:val="18"/>
          <w:szCs w:val="18"/>
        </w:rPr>
      </w:pPr>
    </w:p>
    <w:p w14:paraId="0B226554" w14:textId="77777777" w:rsidR="004B3442" w:rsidRDefault="004B3442" w:rsidP="004B3442">
      <w:pPr>
        <w:pBdr>
          <w:bottom w:val="single" w:sz="4" w:space="1" w:color="000000"/>
        </w:pBdr>
        <w:jc w:val="both"/>
        <w:rPr>
          <w:rFonts w:ascii="Verdana" w:hAnsi="Verdana" w:cs="Verdana"/>
          <w:b/>
          <w:sz w:val="18"/>
          <w:szCs w:val="18"/>
        </w:rPr>
      </w:pPr>
    </w:p>
    <w:p w14:paraId="31F8B1E1" w14:textId="77777777" w:rsidR="004B3442" w:rsidRDefault="004B3442" w:rsidP="004B3442">
      <w:pPr>
        <w:pBdr>
          <w:bottom w:val="single" w:sz="4" w:space="1" w:color="000000"/>
        </w:pBdr>
        <w:jc w:val="both"/>
        <w:rPr>
          <w:rFonts w:ascii="Verdana" w:hAnsi="Verdana" w:cs="Verdana"/>
          <w:b/>
          <w:sz w:val="18"/>
          <w:szCs w:val="18"/>
        </w:rPr>
      </w:pPr>
    </w:p>
    <w:p w14:paraId="465095CE" w14:textId="77777777" w:rsidR="004B3442" w:rsidRDefault="004B3442" w:rsidP="004B3442">
      <w:pPr>
        <w:pBdr>
          <w:bottom w:val="single" w:sz="4" w:space="1" w:color="000000"/>
        </w:pBdr>
        <w:jc w:val="both"/>
        <w:rPr>
          <w:rFonts w:ascii="Verdana" w:hAnsi="Verdana" w:cs="Verdana"/>
          <w:b/>
          <w:sz w:val="18"/>
          <w:szCs w:val="18"/>
        </w:rPr>
      </w:pPr>
    </w:p>
    <w:p w14:paraId="569008A8" w14:textId="77777777" w:rsidR="004B3442" w:rsidRDefault="004B3442" w:rsidP="004B3442">
      <w:pPr>
        <w:pBdr>
          <w:bottom w:val="single" w:sz="4" w:space="1" w:color="000000"/>
        </w:pBdr>
        <w:jc w:val="both"/>
        <w:rPr>
          <w:rFonts w:ascii="Verdana" w:hAnsi="Verdana" w:cs="Verdana"/>
          <w:b/>
          <w:sz w:val="18"/>
          <w:szCs w:val="18"/>
        </w:rPr>
      </w:pPr>
    </w:p>
    <w:p w14:paraId="2DEC917C" w14:textId="77777777" w:rsidR="004E2436" w:rsidRDefault="004E2436" w:rsidP="004B3442">
      <w:pPr>
        <w:pBdr>
          <w:bottom w:val="single" w:sz="4" w:space="1" w:color="000000"/>
        </w:pBdr>
        <w:jc w:val="both"/>
        <w:rPr>
          <w:rFonts w:ascii="Verdana" w:hAnsi="Verdana" w:cs="Verdana"/>
          <w:b/>
          <w:sz w:val="18"/>
          <w:szCs w:val="18"/>
        </w:rPr>
      </w:pPr>
    </w:p>
    <w:p w14:paraId="0134ED9F" w14:textId="77777777" w:rsidR="004E2436" w:rsidRDefault="004E2436" w:rsidP="004B3442">
      <w:pPr>
        <w:pBdr>
          <w:bottom w:val="single" w:sz="4" w:space="1" w:color="000000"/>
        </w:pBdr>
        <w:jc w:val="both"/>
        <w:rPr>
          <w:rFonts w:ascii="Verdana" w:hAnsi="Verdana" w:cs="Verdana"/>
          <w:b/>
          <w:sz w:val="18"/>
          <w:szCs w:val="18"/>
        </w:rPr>
      </w:pPr>
    </w:p>
    <w:p w14:paraId="39B00F92" w14:textId="77777777" w:rsidR="004E2436" w:rsidRDefault="004E2436" w:rsidP="004B3442">
      <w:pPr>
        <w:pBdr>
          <w:bottom w:val="single" w:sz="4" w:space="1" w:color="000000"/>
        </w:pBdr>
        <w:jc w:val="both"/>
        <w:rPr>
          <w:rFonts w:ascii="Verdana" w:hAnsi="Verdana" w:cs="Verdana"/>
          <w:b/>
          <w:sz w:val="18"/>
          <w:szCs w:val="18"/>
        </w:rPr>
      </w:pPr>
    </w:p>
    <w:p w14:paraId="13C878A8" w14:textId="77777777" w:rsidR="004E2436" w:rsidRDefault="004E2436" w:rsidP="004B3442">
      <w:pPr>
        <w:pBdr>
          <w:bottom w:val="single" w:sz="4" w:space="1" w:color="000000"/>
        </w:pBdr>
        <w:jc w:val="both"/>
        <w:rPr>
          <w:rFonts w:ascii="Verdana" w:hAnsi="Verdana" w:cs="Verdana"/>
          <w:b/>
          <w:sz w:val="18"/>
          <w:szCs w:val="18"/>
        </w:rPr>
      </w:pPr>
    </w:p>
    <w:p w14:paraId="2ACD061F" w14:textId="77777777" w:rsidR="004E2436" w:rsidRDefault="004E2436" w:rsidP="004B3442">
      <w:pPr>
        <w:pBdr>
          <w:bottom w:val="single" w:sz="4" w:space="1" w:color="000000"/>
        </w:pBdr>
        <w:jc w:val="both"/>
        <w:rPr>
          <w:rFonts w:ascii="Verdana" w:hAnsi="Verdana" w:cs="Verdana"/>
          <w:b/>
          <w:sz w:val="18"/>
          <w:szCs w:val="18"/>
        </w:rPr>
      </w:pPr>
    </w:p>
    <w:p w14:paraId="785AB665" w14:textId="77777777" w:rsidR="004E2436" w:rsidRDefault="004E2436" w:rsidP="004B3442">
      <w:pPr>
        <w:pBdr>
          <w:bottom w:val="single" w:sz="4" w:space="1" w:color="000000"/>
        </w:pBdr>
        <w:jc w:val="both"/>
        <w:rPr>
          <w:rFonts w:ascii="Verdana" w:hAnsi="Verdana" w:cs="Verdana"/>
          <w:b/>
          <w:sz w:val="18"/>
          <w:szCs w:val="18"/>
        </w:rPr>
      </w:pPr>
    </w:p>
    <w:p w14:paraId="61CE312A" w14:textId="77777777" w:rsidR="004E2436" w:rsidRDefault="004E2436" w:rsidP="004B3442">
      <w:pPr>
        <w:pBdr>
          <w:bottom w:val="single" w:sz="4" w:space="1" w:color="000000"/>
        </w:pBdr>
        <w:jc w:val="both"/>
        <w:rPr>
          <w:rFonts w:ascii="Verdana" w:hAnsi="Verdana" w:cs="Verdana"/>
          <w:b/>
          <w:sz w:val="18"/>
          <w:szCs w:val="18"/>
        </w:rPr>
      </w:pPr>
    </w:p>
    <w:p w14:paraId="5C805BA8" w14:textId="77777777" w:rsidR="004E2436" w:rsidRDefault="004E2436" w:rsidP="004B3442">
      <w:pPr>
        <w:pBdr>
          <w:bottom w:val="single" w:sz="4" w:space="1" w:color="000000"/>
        </w:pBdr>
        <w:jc w:val="both"/>
        <w:rPr>
          <w:rFonts w:ascii="Verdana" w:hAnsi="Verdana" w:cs="Verdana"/>
          <w:b/>
          <w:sz w:val="18"/>
          <w:szCs w:val="18"/>
        </w:rPr>
      </w:pPr>
    </w:p>
    <w:p w14:paraId="6A1A4CAB" w14:textId="77777777" w:rsidR="004E2436" w:rsidRDefault="004E2436" w:rsidP="004B3442">
      <w:pPr>
        <w:pBdr>
          <w:bottom w:val="single" w:sz="4" w:space="1" w:color="000000"/>
        </w:pBdr>
        <w:jc w:val="both"/>
        <w:rPr>
          <w:rFonts w:ascii="Verdana" w:hAnsi="Verdana" w:cs="Verdana"/>
          <w:b/>
          <w:sz w:val="18"/>
          <w:szCs w:val="18"/>
        </w:rPr>
      </w:pPr>
    </w:p>
    <w:p w14:paraId="1C789DCE" w14:textId="77777777" w:rsidR="004E2436" w:rsidRDefault="004E2436" w:rsidP="004B3442">
      <w:pPr>
        <w:pBdr>
          <w:bottom w:val="single" w:sz="4" w:space="1" w:color="000000"/>
        </w:pBdr>
        <w:jc w:val="both"/>
        <w:rPr>
          <w:rFonts w:ascii="Verdana" w:hAnsi="Verdana" w:cs="Verdana"/>
          <w:b/>
          <w:sz w:val="18"/>
          <w:szCs w:val="18"/>
        </w:rPr>
      </w:pPr>
    </w:p>
    <w:p w14:paraId="000C0600" w14:textId="77777777" w:rsidR="004E2436" w:rsidRDefault="004E2436" w:rsidP="004B3442">
      <w:pPr>
        <w:pBdr>
          <w:bottom w:val="single" w:sz="4" w:space="1" w:color="000000"/>
        </w:pBdr>
        <w:jc w:val="both"/>
        <w:rPr>
          <w:rFonts w:ascii="Verdana" w:hAnsi="Verdana" w:cs="Verdana"/>
          <w:b/>
          <w:sz w:val="18"/>
          <w:szCs w:val="18"/>
        </w:rPr>
      </w:pPr>
    </w:p>
    <w:p w14:paraId="3363CB8F" w14:textId="77777777" w:rsidR="004E2436" w:rsidRDefault="004E2436" w:rsidP="004B3442">
      <w:pPr>
        <w:pBdr>
          <w:bottom w:val="single" w:sz="4" w:space="1" w:color="000000"/>
        </w:pBdr>
        <w:jc w:val="both"/>
        <w:rPr>
          <w:rFonts w:ascii="Verdana" w:hAnsi="Verdana" w:cs="Verdana"/>
          <w:b/>
          <w:sz w:val="18"/>
          <w:szCs w:val="18"/>
        </w:rPr>
      </w:pPr>
    </w:p>
    <w:p w14:paraId="05124B36" w14:textId="77777777" w:rsidR="004E2436" w:rsidRDefault="004E2436" w:rsidP="004B3442">
      <w:pPr>
        <w:pBdr>
          <w:bottom w:val="single" w:sz="4" w:space="1" w:color="000000"/>
        </w:pBdr>
        <w:jc w:val="both"/>
        <w:rPr>
          <w:rFonts w:ascii="Verdana" w:hAnsi="Verdana" w:cs="Verdana"/>
          <w:b/>
          <w:sz w:val="18"/>
          <w:szCs w:val="18"/>
        </w:rPr>
      </w:pPr>
    </w:p>
    <w:p w14:paraId="77A1C1BA" w14:textId="77777777" w:rsidR="004E2436" w:rsidRDefault="004E2436" w:rsidP="004B3442">
      <w:pPr>
        <w:pBdr>
          <w:bottom w:val="single" w:sz="4" w:space="1" w:color="000000"/>
        </w:pBdr>
        <w:jc w:val="both"/>
        <w:rPr>
          <w:rFonts w:ascii="Verdana" w:hAnsi="Verdana" w:cs="Verdana"/>
          <w:b/>
          <w:sz w:val="18"/>
          <w:szCs w:val="18"/>
        </w:rPr>
      </w:pPr>
    </w:p>
    <w:p w14:paraId="60F47C9C" w14:textId="77777777" w:rsidR="004E2436" w:rsidRDefault="004E2436" w:rsidP="004B3442">
      <w:pPr>
        <w:pBdr>
          <w:bottom w:val="single" w:sz="4" w:space="1" w:color="000000"/>
        </w:pBdr>
        <w:jc w:val="both"/>
        <w:rPr>
          <w:rFonts w:ascii="Verdana" w:hAnsi="Verdana" w:cs="Verdana"/>
          <w:b/>
          <w:sz w:val="18"/>
          <w:szCs w:val="18"/>
        </w:rPr>
      </w:pPr>
    </w:p>
    <w:p w14:paraId="7FE1CDA8" w14:textId="77777777" w:rsidR="004E2436" w:rsidRDefault="004E2436" w:rsidP="004B3442">
      <w:pPr>
        <w:pBdr>
          <w:bottom w:val="single" w:sz="4" w:space="1" w:color="000000"/>
        </w:pBdr>
        <w:jc w:val="both"/>
        <w:rPr>
          <w:rFonts w:ascii="Verdana" w:hAnsi="Verdana" w:cs="Verdana"/>
          <w:b/>
          <w:sz w:val="18"/>
          <w:szCs w:val="18"/>
        </w:rPr>
      </w:pPr>
    </w:p>
    <w:p w14:paraId="32FFF510" w14:textId="77777777" w:rsidR="004E2436" w:rsidRDefault="004E2436" w:rsidP="004B3442">
      <w:pPr>
        <w:pBdr>
          <w:bottom w:val="single" w:sz="4" w:space="1" w:color="000000"/>
        </w:pBdr>
        <w:jc w:val="both"/>
        <w:rPr>
          <w:rFonts w:ascii="Verdana" w:hAnsi="Verdana" w:cs="Verdana"/>
          <w:b/>
          <w:sz w:val="18"/>
          <w:szCs w:val="18"/>
        </w:rPr>
      </w:pPr>
    </w:p>
    <w:p w14:paraId="00EAB7F5" w14:textId="77777777" w:rsidR="004E2436" w:rsidRDefault="004E2436" w:rsidP="004B3442">
      <w:pPr>
        <w:pBdr>
          <w:bottom w:val="single" w:sz="4" w:space="1" w:color="000000"/>
        </w:pBdr>
        <w:jc w:val="both"/>
        <w:rPr>
          <w:rFonts w:ascii="Verdana" w:hAnsi="Verdana" w:cs="Verdana"/>
          <w:b/>
          <w:sz w:val="18"/>
          <w:szCs w:val="18"/>
        </w:rPr>
      </w:pPr>
    </w:p>
    <w:p w14:paraId="5A47E778" w14:textId="77777777" w:rsidR="004E2436" w:rsidRDefault="004E2436" w:rsidP="004B3442">
      <w:pPr>
        <w:pBdr>
          <w:bottom w:val="single" w:sz="4" w:space="1" w:color="000000"/>
        </w:pBdr>
        <w:jc w:val="both"/>
        <w:rPr>
          <w:rFonts w:ascii="Verdana" w:hAnsi="Verdana" w:cs="Verdana"/>
          <w:b/>
          <w:sz w:val="18"/>
          <w:szCs w:val="18"/>
        </w:rPr>
      </w:pPr>
    </w:p>
    <w:p w14:paraId="5DB4088B" w14:textId="77777777" w:rsidR="004E2436" w:rsidRDefault="004E2436" w:rsidP="004B3442">
      <w:pPr>
        <w:pBdr>
          <w:bottom w:val="single" w:sz="4" w:space="1" w:color="000000"/>
        </w:pBdr>
        <w:jc w:val="both"/>
        <w:rPr>
          <w:rFonts w:ascii="Verdana" w:hAnsi="Verdana" w:cs="Verdana"/>
          <w:b/>
          <w:sz w:val="18"/>
          <w:szCs w:val="18"/>
        </w:rPr>
      </w:pPr>
    </w:p>
    <w:p w14:paraId="69D0F9E5" w14:textId="77777777" w:rsidR="004E2436" w:rsidRDefault="004E2436" w:rsidP="004B3442">
      <w:pPr>
        <w:pBdr>
          <w:bottom w:val="single" w:sz="4" w:space="1" w:color="000000"/>
        </w:pBdr>
        <w:jc w:val="both"/>
        <w:rPr>
          <w:rFonts w:ascii="Verdana" w:hAnsi="Verdana" w:cs="Verdana"/>
          <w:b/>
          <w:sz w:val="18"/>
          <w:szCs w:val="18"/>
        </w:rPr>
      </w:pPr>
    </w:p>
    <w:p w14:paraId="61ACF502" w14:textId="2B0E2921" w:rsidR="004B3442" w:rsidRDefault="004B3442" w:rsidP="004B3442">
      <w:pPr>
        <w:pBdr>
          <w:bottom w:val="single" w:sz="4" w:space="1" w:color="000000"/>
        </w:pBdr>
        <w:jc w:val="both"/>
        <w:rPr>
          <w:rFonts w:ascii="Verdana" w:hAnsi="Verdana" w:cs="Verdana"/>
          <w:b/>
          <w:sz w:val="18"/>
          <w:szCs w:val="18"/>
        </w:rPr>
      </w:pPr>
    </w:p>
    <w:p w14:paraId="594CAE81" w14:textId="6DCF6AB2" w:rsidR="002D47C1" w:rsidRDefault="002D47C1" w:rsidP="004B3442">
      <w:pPr>
        <w:pBdr>
          <w:bottom w:val="single" w:sz="4" w:space="1" w:color="000000"/>
        </w:pBdr>
        <w:jc w:val="both"/>
        <w:rPr>
          <w:rFonts w:ascii="Verdana" w:hAnsi="Verdana" w:cs="Verdana"/>
          <w:b/>
          <w:sz w:val="18"/>
          <w:szCs w:val="18"/>
        </w:rPr>
      </w:pPr>
    </w:p>
    <w:p w14:paraId="493D14B7" w14:textId="4750999B" w:rsidR="002D47C1" w:rsidRDefault="002D47C1" w:rsidP="004B3442">
      <w:pPr>
        <w:pBdr>
          <w:bottom w:val="single" w:sz="4" w:space="1" w:color="000000"/>
        </w:pBdr>
        <w:jc w:val="both"/>
        <w:rPr>
          <w:rFonts w:ascii="Verdana" w:hAnsi="Verdana" w:cs="Verdana"/>
          <w:b/>
          <w:sz w:val="18"/>
          <w:szCs w:val="18"/>
        </w:rPr>
      </w:pPr>
    </w:p>
    <w:p w14:paraId="7A21A313" w14:textId="77777777" w:rsidR="002D47C1" w:rsidRDefault="002D47C1" w:rsidP="004B3442">
      <w:pPr>
        <w:pBdr>
          <w:bottom w:val="single" w:sz="4" w:space="1" w:color="000000"/>
        </w:pBdr>
        <w:jc w:val="both"/>
        <w:rPr>
          <w:rFonts w:ascii="Verdana" w:hAnsi="Verdana" w:cs="Verdana"/>
          <w:b/>
          <w:sz w:val="18"/>
          <w:szCs w:val="18"/>
        </w:rPr>
      </w:pPr>
    </w:p>
    <w:p w14:paraId="14877A4F" w14:textId="00F5B30B" w:rsidR="004B3442" w:rsidRDefault="004B3442" w:rsidP="004B3442">
      <w:pPr>
        <w:pBdr>
          <w:bottom w:val="single" w:sz="4" w:space="1" w:color="000000"/>
        </w:pBdr>
        <w:jc w:val="both"/>
        <w:rPr>
          <w:rFonts w:ascii="Verdana" w:hAnsi="Verdana" w:cs="Verdana"/>
          <w:b/>
          <w:sz w:val="18"/>
          <w:szCs w:val="18"/>
        </w:rPr>
      </w:pPr>
    </w:p>
    <w:p w14:paraId="6CE25455" w14:textId="77777777" w:rsidR="00001665" w:rsidRDefault="00001665" w:rsidP="004B3442">
      <w:pPr>
        <w:pBdr>
          <w:bottom w:val="single" w:sz="4" w:space="1" w:color="000000"/>
        </w:pBdr>
        <w:jc w:val="both"/>
        <w:rPr>
          <w:rFonts w:ascii="Verdana" w:hAnsi="Verdana" w:cs="Verdana"/>
          <w:b/>
          <w:sz w:val="18"/>
          <w:szCs w:val="18"/>
        </w:rPr>
      </w:pPr>
    </w:p>
    <w:p w14:paraId="428E2923" w14:textId="77777777" w:rsidR="004B3442" w:rsidRDefault="004B3442" w:rsidP="004B3442">
      <w:pPr>
        <w:pBdr>
          <w:bottom w:val="single" w:sz="4" w:space="1" w:color="000000"/>
        </w:pBdr>
        <w:jc w:val="both"/>
        <w:rPr>
          <w:rFonts w:ascii="Verdana" w:hAnsi="Verdana" w:cs="Verdana"/>
          <w:b/>
          <w:sz w:val="18"/>
          <w:szCs w:val="18"/>
        </w:rPr>
      </w:pPr>
    </w:p>
    <w:p w14:paraId="6B16FF3D" w14:textId="77777777" w:rsidR="00A7471C" w:rsidRDefault="00A7471C" w:rsidP="004B3442">
      <w:pPr>
        <w:pBdr>
          <w:bottom w:val="single" w:sz="4" w:space="1" w:color="000000"/>
        </w:pBdr>
        <w:jc w:val="both"/>
        <w:rPr>
          <w:rFonts w:ascii="Verdana" w:hAnsi="Verdana" w:cs="Verdana"/>
          <w:b/>
          <w:sz w:val="18"/>
          <w:szCs w:val="18"/>
        </w:rPr>
      </w:pPr>
    </w:p>
    <w:p w14:paraId="08E68DF5" w14:textId="77777777" w:rsidR="00A7471C" w:rsidRDefault="00A7471C" w:rsidP="004B3442">
      <w:pPr>
        <w:pBdr>
          <w:bottom w:val="single" w:sz="4" w:space="1" w:color="000000"/>
        </w:pBdr>
        <w:jc w:val="both"/>
        <w:rPr>
          <w:rFonts w:ascii="Verdana" w:hAnsi="Verdana" w:cs="Verdana"/>
          <w:b/>
          <w:sz w:val="18"/>
          <w:szCs w:val="18"/>
        </w:rPr>
      </w:pPr>
    </w:p>
    <w:p w14:paraId="36D883C6" w14:textId="77777777" w:rsidR="00A7471C" w:rsidRDefault="00A7471C" w:rsidP="004B3442">
      <w:pPr>
        <w:pBdr>
          <w:bottom w:val="single" w:sz="4" w:space="1" w:color="000000"/>
        </w:pBdr>
        <w:jc w:val="both"/>
        <w:rPr>
          <w:rFonts w:ascii="Verdana" w:hAnsi="Verdana" w:cs="Verdana"/>
          <w:b/>
          <w:sz w:val="18"/>
          <w:szCs w:val="18"/>
        </w:rPr>
      </w:pPr>
    </w:p>
    <w:p w14:paraId="6B0B7189" w14:textId="77777777" w:rsidR="00A7471C" w:rsidRDefault="00A7471C" w:rsidP="004B3442">
      <w:pPr>
        <w:pBdr>
          <w:bottom w:val="single" w:sz="4" w:space="1" w:color="000000"/>
        </w:pBdr>
        <w:jc w:val="both"/>
        <w:rPr>
          <w:rFonts w:ascii="Verdana" w:hAnsi="Verdana" w:cs="Verdana"/>
          <w:b/>
          <w:sz w:val="18"/>
          <w:szCs w:val="18"/>
        </w:rPr>
      </w:pPr>
    </w:p>
    <w:p w14:paraId="6EE86E15" w14:textId="77777777" w:rsidR="004B3442" w:rsidRDefault="004B3442" w:rsidP="004B3442">
      <w:pPr>
        <w:pBdr>
          <w:bottom w:val="single" w:sz="4" w:space="1" w:color="000000"/>
        </w:pBdr>
        <w:jc w:val="both"/>
        <w:rPr>
          <w:rFonts w:ascii="Verdana" w:hAnsi="Verdana" w:cs="Verdana"/>
          <w:b/>
          <w:sz w:val="18"/>
          <w:szCs w:val="18"/>
        </w:rPr>
      </w:pPr>
    </w:p>
    <w:p w14:paraId="10CFFF15" w14:textId="77777777" w:rsidR="004B3442" w:rsidRDefault="004B3442" w:rsidP="004B3442">
      <w:pPr>
        <w:pBdr>
          <w:bottom w:val="single" w:sz="4" w:space="1" w:color="000000"/>
        </w:pBdr>
        <w:jc w:val="both"/>
        <w:rPr>
          <w:rFonts w:ascii="Verdana" w:hAnsi="Verdana" w:cs="Verdana"/>
          <w:b/>
          <w:sz w:val="18"/>
          <w:szCs w:val="18"/>
        </w:rPr>
      </w:pPr>
    </w:p>
    <w:p w14:paraId="1E321EAD" w14:textId="16798F10" w:rsidR="004B3442" w:rsidRDefault="004B3442" w:rsidP="004B3442">
      <w:pPr>
        <w:pBdr>
          <w:bottom w:val="single" w:sz="4" w:space="1" w:color="000000"/>
        </w:pBdr>
        <w:jc w:val="both"/>
        <w:rPr>
          <w:rFonts w:ascii="Verdana" w:hAnsi="Verdana" w:cs="Verdana"/>
          <w:sz w:val="18"/>
          <w:szCs w:val="18"/>
        </w:rPr>
      </w:pPr>
      <w:r>
        <w:rPr>
          <w:rFonts w:ascii="Verdana" w:hAnsi="Verdana" w:cs="Verdana"/>
          <w:b/>
          <w:sz w:val="18"/>
          <w:szCs w:val="18"/>
        </w:rPr>
        <w:lastRenderedPageBreak/>
        <w:t>MODELO DE PROPOSICIÓN ECONOMICA</w:t>
      </w:r>
    </w:p>
    <w:p w14:paraId="03CFA14D" w14:textId="77777777" w:rsidR="004B3442" w:rsidRDefault="004B3442" w:rsidP="004B3442">
      <w:pPr>
        <w:widowControl w:val="0"/>
        <w:spacing w:after="120"/>
        <w:jc w:val="both"/>
        <w:rPr>
          <w:rFonts w:ascii="Verdana" w:hAnsi="Verdana" w:cs="Verdana"/>
          <w:sz w:val="18"/>
          <w:szCs w:val="18"/>
        </w:rPr>
      </w:pP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4F6BC144" w14:textId="0732F1EA" w:rsidR="004B3442" w:rsidRPr="00BF68B5" w:rsidRDefault="004B3442" w:rsidP="004B3442">
      <w:pPr>
        <w:pStyle w:val="Encabezado"/>
        <w:jc w:val="both"/>
        <w:rPr>
          <w:rFonts w:ascii="Verdana" w:hAnsi="Verdana" w:cs="Verdana"/>
          <w:sz w:val="16"/>
          <w:szCs w:val="16"/>
        </w:rPr>
      </w:pPr>
      <w:r w:rsidRPr="00BF68B5">
        <w:rPr>
          <w:rFonts w:ascii="Verdana" w:hAnsi="Verdana" w:cs="Verdana"/>
          <w:sz w:val="16"/>
          <w:szCs w:val="16"/>
        </w:rPr>
        <w:t>D</w:t>
      </w:r>
      <w:r w:rsidR="004E2436" w:rsidRPr="00BF68B5">
        <w:rPr>
          <w:rFonts w:ascii="Verdana" w:hAnsi="Verdana" w:cs="Verdana"/>
          <w:sz w:val="16"/>
          <w:szCs w:val="16"/>
        </w:rPr>
        <w:t>/</w:t>
      </w:r>
      <w:proofErr w:type="gramStart"/>
      <w:r w:rsidR="004E2436" w:rsidRPr="00BF68B5">
        <w:rPr>
          <w:rFonts w:ascii="Verdana" w:hAnsi="Verdana" w:cs="Verdana"/>
          <w:sz w:val="16"/>
          <w:szCs w:val="16"/>
        </w:rPr>
        <w:t>Dª</w:t>
      </w:r>
      <w:r w:rsidRPr="00BF68B5">
        <w:rPr>
          <w:rFonts w:ascii="Verdana" w:hAnsi="Verdana" w:cs="Verdana"/>
          <w:sz w:val="16"/>
          <w:szCs w:val="16"/>
        </w:rPr>
        <w:t>.…</w:t>
      </w:r>
      <w:proofErr w:type="gramEnd"/>
      <w:r w:rsidRPr="00BF68B5">
        <w:rPr>
          <w:rFonts w:ascii="Verdana" w:hAnsi="Verdana" w:cs="Verdana"/>
          <w:sz w:val="16"/>
          <w:szCs w:val="16"/>
        </w:rPr>
        <w:t xml:space="preserve">………………………………………………………….con domicilio en………………..……. DNI……………………. y NIF…………….., en su propio nombre (o de la empresa que representa; en este caso se hará constar el CIF de la misma), que designa expresamente a efectos de notificaciones, el siguiente domicilio…..………………………..………………….……………………………………………. , enterado del anuncio publicado en el Boletín Oficial del </w:t>
      </w:r>
      <w:r w:rsidRPr="00BF68B5">
        <w:rPr>
          <w:rFonts w:ascii="Verdana" w:hAnsi="Verdana" w:cs="Arial"/>
          <w:sz w:val="16"/>
          <w:szCs w:val="16"/>
        </w:rPr>
        <w:t>“</w:t>
      </w:r>
      <w:r w:rsidR="004E2436" w:rsidRPr="00BF68B5">
        <w:rPr>
          <w:rFonts w:ascii="Verdana" w:hAnsi="Verdana" w:cs="Verdana"/>
          <w:b/>
          <w:sz w:val="16"/>
          <w:szCs w:val="16"/>
        </w:rPr>
        <w:t>CONCURSO DE SELECCIÓN DE OFERTA PARA TRAMITAR EXPEDIENTE DE CONCESIÓN ADMINISTRATIVA DESTINADA A LA CONSTRUCCIÓN Y EXPLOTACIÓN DE UNA INSTALACIÓN DE USO HOTELERO, COMERCIAL, DE RESTAURACIÓN Y SERVICIOS ASOCIADOS EN LA ZONA PORTUARIA DE PUERTO AMÉRICA, EN EL PUERTO DE CÁDIZ.</w:t>
      </w:r>
      <w:r w:rsidRPr="00BF68B5">
        <w:rPr>
          <w:rFonts w:ascii="Verdana" w:hAnsi="Verdana" w:cs="Verdana"/>
          <w:b/>
          <w:sz w:val="16"/>
          <w:szCs w:val="16"/>
        </w:rPr>
        <w:t>”</w:t>
      </w:r>
    </w:p>
    <w:p w14:paraId="73E233AD" w14:textId="77777777" w:rsidR="004B3442" w:rsidRPr="00BF68B5" w:rsidRDefault="004B3442" w:rsidP="004B3442">
      <w:pPr>
        <w:spacing w:before="120" w:after="120"/>
        <w:jc w:val="both"/>
        <w:rPr>
          <w:sz w:val="16"/>
          <w:szCs w:val="16"/>
        </w:rPr>
      </w:pPr>
      <w:r w:rsidRPr="00BF68B5">
        <w:rPr>
          <w:rFonts w:ascii="Verdana" w:hAnsi="Verdana" w:cs="Verdana"/>
          <w:sz w:val="16"/>
          <w:szCs w:val="16"/>
        </w:rPr>
        <w:t>y de las condiciones y requisitos que se exigen en el Pliego de Bases de dicho concurso, en el Pliego de Condiciones que regulará la concesión, y en el Pliego de Explotación, solicita se seleccione su oferta, a los efectos determinados en los citados Pliegos, comprometiéndose a la construcción, gestión y explotación de la Nueva Terminal del Puerto de la Bahía de Cádiz, con estricta sujeción a los expresados requisitos, por las siguientes cantidades:</w:t>
      </w:r>
    </w:p>
    <w:p w14:paraId="0C3F3EAF" w14:textId="0F6890D8" w:rsidR="00FC68E2" w:rsidRPr="00BF68B5" w:rsidRDefault="00FC68E2" w:rsidP="00FC68E2">
      <w:pPr>
        <w:pStyle w:val="Sangradetextonormal"/>
        <w:tabs>
          <w:tab w:val="left" w:pos="284"/>
          <w:tab w:val="left" w:pos="1276"/>
        </w:tabs>
        <w:spacing w:before="240"/>
        <w:ind w:left="0"/>
        <w:jc w:val="both"/>
        <w:rPr>
          <w:rFonts w:ascii="Verdana" w:hAnsi="Verdana" w:cs="Arial"/>
          <w:b/>
          <w:color w:val="000000"/>
          <w:sz w:val="16"/>
          <w:szCs w:val="16"/>
        </w:rPr>
      </w:pPr>
      <w:r w:rsidRPr="00BF68B5">
        <w:rPr>
          <w:rFonts w:ascii="Verdana" w:hAnsi="Verdana" w:cs="Arial"/>
          <w:b/>
          <w:color w:val="000000"/>
          <w:sz w:val="16"/>
          <w:szCs w:val="16"/>
        </w:rPr>
        <w:t>1</w:t>
      </w:r>
      <w:r w:rsidRPr="00BF68B5">
        <w:rPr>
          <w:rFonts w:ascii="Verdana" w:hAnsi="Verdana" w:cs="Arial"/>
          <w:b/>
          <w:color w:val="000000"/>
          <w:sz w:val="16"/>
          <w:szCs w:val="16"/>
        </w:rPr>
        <w:t>. IMPORTE ADICIONAL A LA TASA DE OCUPACIÓN DE TERRENOS</w:t>
      </w:r>
      <w:r w:rsidRPr="00BF68B5">
        <w:rPr>
          <w:rFonts w:ascii="Verdana" w:hAnsi="Verdana" w:cs="Arial"/>
          <w:b/>
          <w:color w:val="000000"/>
          <w:sz w:val="16"/>
          <w:szCs w:val="16"/>
        </w:rPr>
        <w:t xml:space="preserve">, OBRAS, INSTALACIONES Y DEPRECIACIÓN </w:t>
      </w:r>
      <w:r w:rsidR="00A30344" w:rsidRPr="00BF68B5">
        <w:rPr>
          <w:rFonts w:ascii="Verdana" w:hAnsi="Verdana" w:cs="Arial"/>
          <w:b/>
          <w:color w:val="000000"/>
          <w:sz w:val="16"/>
          <w:szCs w:val="16"/>
        </w:rPr>
        <w:t>(</w:t>
      </w:r>
      <w:r w:rsidRPr="00BF68B5">
        <w:rPr>
          <w:rFonts w:ascii="Verdana" w:hAnsi="Verdana" w:cs="Arial"/>
          <w:b/>
          <w:color w:val="000000"/>
          <w:sz w:val="16"/>
          <w:szCs w:val="16"/>
        </w:rPr>
        <w:t>SEGÚN OFERTA</w:t>
      </w:r>
      <w:r w:rsidR="00A30344" w:rsidRPr="00BF68B5">
        <w:rPr>
          <w:rFonts w:ascii="Verdana" w:hAnsi="Verdana" w:cs="Arial"/>
          <w:b/>
          <w:color w:val="000000"/>
          <w:sz w:val="16"/>
          <w:szCs w:val="16"/>
        </w:rPr>
        <w:t>)</w:t>
      </w:r>
      <w:r w:rsidRPr="00BF68B5">
        <w:rPr>
          <w:rFonts w:ascii="Verdana" w:hAnsi="Verdana" w:cs="Arial"/>
          <w:b/>
          <w:color w:val="000000"/>
          <w:sz w:val="16"/>
          <w:szCs w:val="16"/>
        </w:rPr>
        <w:t>:</w:t>
      </w:r>
    </w:p>
    <w:p w14:paraId="4EB7B7F0" w14:textId="07EA1785" w:rsidR="00FC68E2" w:rsidRPr="00BF68B5" w:rsidRDefault="00FC68E2" w:rsidP="00FC68E2">
      <w:pPr>
        <w:pStyle w:val="Sangradetextonormal"/>
        <w:tabs>
          <w:tab w:val="left" w:pos="284"/>
          <w:tab w:val="left" w:pos="1276"/>
        </w:tabs>
        <w:spacing w:before="240"/>
        <w:ind w:left="0"/>
        <w:jc w:val="both"/>
        <w:rPr>
          <w:rFonts w:ascii="Verdana" w:hAnsi="Verdana" w:cs="Arial"/>
          <w:b/>
          <w:color w:val="000000"/>
          <w:sz w:val="16"/>
          <w:szCs w:val="16"/>
        </w:rPr>
      </w:pPr>
      <w:r w:rsidRPr="00BF68B5">
        <w:rPr>
          <w:rFonts w:ascii="Verdana" w:hAnsi="Verdana" w:cs="Arial"/>
          <w:b/>
          <w:color w:val="000000"/>
          <w:sz w:val="16"/>
          <w:szCs w:val="16"/>
        </w:rPr>
        <w:t xml:space="preserve">Importe adicional a la tasa de ocupación </w:t>
      </w:r>
      <w:r w:rsidRPr="00BF68B5">
        <w:rPr>
          <w:rFonts w:ascii="Verdana" w:hAnsi="Verdana" w:cs="Arial"/>
          <w:b/>
          <w:color w:val="000000"/>
          <w:sz w:val="16"/>
          <w:szCs w:val="16"/>
        </w:rPr>
        <w:t xml:space="preserve">de terrenos, obras, instalaciones y depreciación </w:t>
      </w:r>
      <w:bookmarkStart w:id="0" w:name="_Hlk180562940"/>
      <w:r w:rsidRPr="00BF68B5">
        <w:rPr>
          <w:rFonts w:ascii="Verdana" w:hAnsi="Verdana" w:cs="Arial"/>
          <w:b/>
          <w:color w:val="000000"/>
          <w:sz w:val="16"/>
          <w:szCs w:val="16"/>
        </w:rPr>
        <w:t>(</w:t>
      </w:r>
      <w:bookmarkStart w:id="1" w:name="_Hlk180563170"/>
      <w:r w:rsidR="00A30344" w:rsidRPr="00BF68B5">
        <w:rPr>
          <w:rFonts w:ascii="Verdana" w:hAnsi="Verdana" w:cs="Arial"/>
          <w:b/>
          <w:color w:val="000000"/>
          <w:sz w:val="16"/>
          <w:szCs w:val="16"/>
        </w:rPr>
        <w:t>El valor por incluir será constante durante la totalidad del plazo concesional</w:t>
      </w:r>
      <w:bookmarkEnd w:id="0"/>
      <w:bookmarkEnd w:id="1"/>
      <w:r w:rsidRPr="00BF68B5">
        <w:rPr>
          <w:rFonts w:ascii="Verdana" w:hAnsi="Verdana" w:cs="Arial"/>
          <w:b/>
          <w:color w:val="000000"/>
          <w:sz w:val="16"/>
          <w:szCs w:val="16"/>
        </w:rPr>
        <w:t>): _________________________________________________________ €/año. (Indicar en número y letras)</w:t>
      </w:r>
    </w:p>
    <w:p w14:paraId="79185BC2" w14:textId="094F524C" w:rsidR="00FC68E2" w:rsidRPr="00BF68B5" w:rsidRDefault="00A30344" w:rsidP="00FC68E2">
      <w:pPr>
        <w:pStyle w:val="Sangradetextonormal"/>
        <w:tabs>
          <w:tab w:val="left" w:pos="284"/>
          <w:tab w:val="left" w:pos="1276"/>
        </w:tabs>
        <w:spacing w:before="240"/>
        <w:ind w:left="0"/>
        <w:jc w:val="both"/>
        <w:rPr>
          <w:rFonts w:ascii="Verdana" w:hAnsi="Verdana" w:cs="Arial"/>
          <w:sz w:val="16"/>
          <w:szCs w:val="16"/>
        </w:rPr>
      </w:pPr>
      <w:r w:rsidRPr="00BF68B5">
        <w:rPr>
          <w:rFonts w:ascii="Verdana" w:hAnsi="Verdana" w:cs="Arial"/>
          <w:b/>
          <w:color w:val="000000"/>
          <w:sz w:val="16"/>
          <w:szCs w:val="16"/>
        </w:rPr>
        <w:t>2</w:t>
      </w:r>
      <w:r w:rsidR="00FC68E2" w:rsidRPr="00BF68B5">
        <w:rPr>
          <w:rFonts w:ascii="Verdana" w:hAnsi="Verdana" w:cs="Arial"/>
          <w:b/>
          <w:color w:val="000000"/>
          <w:sz w:val="16"/>
          <w:szCs w:val="16"/>
        </w:rPr>
        <w:t xml:space="preserve">. </w:t>
      </w:r>
      <w:r w:rsidR="00FC68E2" w:rsidRPr="00BF68B5">
        <w:rPr>
          <w:rFonts w:ascii="Verdana" w:hAnsi="Verdana" w:cs="Arial"/>
          <w:b/>
          <w:sz w:val="16"/>
          <w:szCs w:val="16"/>
        </w:rPr>
        <w:t>IMPORTE ADICIONAL A LA TASA DE ACTIVIDAD:</w:t>
      </w:r>
      <w:r w:rsidR="00FC68E2" w:rsidRPr="00BF68B5">
        <w:rPr>
          <w:rFonts w:ascii="Verdana" w:hAnsi="Verdana" w:cs="Arial"/>
          <w:sz w:val="16"/>
          <w:szCs w:val="16"/>
        </w:rPr>
        <w:t xml:space="preserve">  </w:t>
      </w:r>
    </w:p>
    <w:p w14:paraId="1940CBB2" w14:textId="5321295A" w:rsidR="00FC68E2" w:rsidRPr="00BF68B5" w:rsidRDefault="00A30344" w:rsidP="00065C20">
      <w:pPr>
        <w:pStyle w:val="Sangradetextonormal"/>
        <w:tabs>
          <w:tab w:val="left" w:pos="284"/>
        </w:tabs>
        <w:spacing w:after="0"/>
        <w:ind w:left="0"/>
        <w:jc w:val="both"/>
        <w:rPr>
          <w:rFonts w:ascii="Verdana" w:hAnsi="Verdana" w:cs="Arial"/>
          <w:b/>
          <w:color w:val="000000"/>
          <w:sz w:val="16"/>
          <w:szCs w:val="16"/>
        </w:rPr>
      </w:pPr>
      <w:r w:rsidRPr="00BF68B5">
        <w:rPr>
          <w:rFonts w:ascii="Verdana" w:hAnsi="Verdana" w:cs="Arial"/>
          <w:b/>
          <w:color w:val="000000"/>
          <w:sz w:val="16"/>
          <w:szCs w:val="16"/>
        </w:rPr>
        <w:t>Importe adicional a la tasa por actividad (TA): importe adicional ____________</w:t>
      </w:r>
      <w:r w:rsidRPr="00BF68B5">
        <w:rPr>
          <w:rFonts w:ascii="Verdana" w:hAnsi="Verdana" w:cs="Arial"/>
          <w:b/>
          <w:color w:val="000000"/>
          <w:sz w:val="16"/>
          <w:szCs w:val="16"/>
        </w:rPr>
        <w:t>___________________________________________</w:t>
      </w:r>
      <w:r w:rsidRPr="00BF68B5">
        <w:rPr>
          <w:rFonts w:ascii="Verdana" w:hAnsi="Verdana" w:cs="Arial"/>
          <w:b/>
          <w:color w:val="000000"/>
          <w:sz w:val="16"/>
          <w:szCs w:val="16"/>
        </w:rPr>
        <w:t>___ (€/año), IVA excluido.</w:t>
      </w:r>
      <w:r w:rsidRPr="00BF68B5">
        <w:rPr>
          <w:rFonts w:ascii="Verdana" w:hAnsi="Verdana" w:cs="Arial"/>
          <w:b/>
          <w:color w:val="000000"/>
          <w:sz w:val="16"/>
          <w:szCs w:val="16"/>
        </w:rPr>
        <w:t xml:space="preserve"> (</w:t>
      </w:r>
      <w:r w:rsidRPr="00BF68B5">
        <w:rPr>
          <w:rFonts w:ascii="Verdana" w:hAnsi="Verdana" w:cs="Arial"/>
          <w:b/>
          <w:color w:val="000000"/>
          <w:sz w:val="16"/>
          <w:szCs w:val="16"/>
        </w:rPr>
        <w:t>El valor</w:t>
      </w:r>
      <w:r w:rsidRPr="00BF68B5">
        <w:rPr>
          <w:rFonts w:ascii="Verdana" w:hAnsi="Verdana" w:cs="Arial"/>
          <w:b/>
          <w:color w:val="000000"/>
          <w:sz w:val="16"/>
          <w:szCs w:val="16"/>
        </w:rPr>
        <w:t xml:space="preserve"> por </w:t>
      </w:r>
      <w:r w:rsidRPr="00BF68B5">
        <w:rPr>
          <w:rFonts w:ascii="Verdana" w:hAnsi="Verdana" w:cs="Arial"/>
          <w:b/>
          <w:color w:val="000000"/>
          <w:sz w:val="16"/>
          <w:szCs w:val="16"/>
        </w:rPr>
        <w:t>incluir será constante durante la totalidad del plazo concesional</w:t>
      </w:r>
      <w:r w:rsidRPr="00BF68B5">
        <w:rPr>
          <w:rFonts w:ascii="Verdana" w:hAnsi="Verdana" w:cs="Arial"/>
          <w:b/>
          <w:color w:val="000000"/>
          <w:sz w:val="16"/>
          <w:szCs w:val="16"/>
        </w:rPr>
        <w:t>)</w:t>
      </w:r>
    </w:p>
    <w:p w14:paraId="73D3A668" w14:textId="77777777" w:rsidR="00FC68E2" w:rsidRPr="00BF68B5" w:rsidRDefault="00FC68E2" w:rsidP="00065C20">
      <w:pPr>
        <w:pStyle w:val="Sangradetextonormal"/>
        <w:tabs>
          <w:tab w:val="left" w:pos="284"/>
        </w:tabs>
        <w:spacing w:after="0"/>
        <w:ind w:left="0"/>
        <w:jc w:val="both"/>
        <w:rPr>
          <w:rFonts w:ascii="Verdana" w:hAnsi="Verdana" w:cs="Arial"/>
          <w:b/>
          <w:color w:val="000000"/>
          <w:sz w:val="16"/>
          <w:szCs w:val="16"/>
        </w:rPr>
      </w:pPr>
    </w:p>
    <w:p w14:paraId="09832A7D" w14:textId="4FFC23C7" w:rsidR="00891D35" w:rsidRPr="00BF68B5" w:rsidRDefault="00FC68E2" w:rsidP="00FC68E2">
      <w:pPr>
        <w:pStyle w:val="Sangradetextonormal"/>
        <w:tabs>
          <w:tab w:val="left" w:pos="284"/>
        </w:tabs>
        <w:spacing w:after="0"/>
        <w:ind w:left="0"/>
        <w:jc w:val="both"/>
        <w:rPr>
          <w:rFonts w:ascii="Verdana" w:hAnsi="Verdana" w:cs="Arial"/>
          <w:b/>
          <w:color w:val="000000"/>
          <w:sz w:val="16"/>
          <w:szCs w:val="16"/>
        </w:rPr>
      </w:pPr>
      <w:r w:rsidRPr="00BF68B5">
        <w:rPr>
          <w:rFonts w:ascii="Verdana" w:hAnsi="Verdana" w:cs="Arial"/>
          <w:b/>
          <w:color w:val="000000"/>
          <w:sz w:val="16"/>
          <w:szCs w:val="16"/>
        </w:rPr>
        <w:t>3</w:t>
      </w:r>
      <w:r w:rsidR="00FB1FFF" w:rsidRPr="00BF68B5">
        <w:rPr>
          <w:rFonts w:ascii="Verdana" w:hAnsi="Verdana" w:cs="Arial"/>
          <w:b/>
          <w:color w:val="000000"/>
          <w:sz w:val="16"/>
          <w:szCs w:val="16"/>
        </w:rPr>
        <w:t>. VALOR ACTUAL</w:t>
      </w:r>
      <w:r w:rsidR="00001665" w:rsidRPr="00BF68B5">
        <w:rPr>
          <w:rFonts w:ascii="Verdana" w:hAnsi="Verdana" w:cs="Arial"/>
          <w:b/>
          <w:color w:val="000000"/>
          <w:sz w:val="16"/>
          <w:szCs w:val="16"/>
        </w:rPr>
        <w:t>IZADO</w:t>
      </w:r>
      <w:r w:rsidR="00FB1FFF" w:rsidRPr="00BF68B5">
        <w:rPr>
          <w:rFonts w:ascii="Verdana" w:hAnsi="Verdana" w:cs="Arial"/>
          <w:b/>
          <w:color w:val="000000"/>
          <w:sz w:val="16"/>
          <w:szCs w:val="16"/>
        </w:rPr>
        <w:t xml:space="preserve"> NETO (VAN</w:t>
      </w:r>
      <w:r w:rsidRPr="00BF68B5">
        <w:rPr>
          <w:rFonts w:ascii="Verdana" w:hAnsi="Verdana" w:cs="Arial"/>
          <w:b/>
          <w:color w:val="000000"/>
          <w:sz w:val="16"/>
          <w:szCs w:val="16"/>
        </w:rPr>
        <w:t xml:space="preserve"> TO</w:t>
      </w:r>
      <w:r w:rsidR="00FB1FFF" w:rsidRPr="00BF68B5">
        <w:rPr>
          <w:rFonts w:ascii="Verdana" w:hAnsi="Verdana" w:cs="Arial"/>
          <w:b/>
          <w:color w:val="000000"/>
          <w:sz w:val="16"/>
          <w:szCs w:val="16"/>
        </w:rPr>
        <w:t xml:space="preserve">) DE LOS INGRESOS PARA LA APBC </w:t>
      </w:r>
      <w:r w:rsidRPr="00BF68B5">
        <w:rPr>
          <w:rFonts w:ascii="Verdana" w:hAnsi="Verdana" w:cs="Arial"/>
          <w:b/>
          <w:color w:val="000000"/>
          <w:sz w:val="16"/>
          <w:szCs w:val="16"/>
        </w:rPr>
        <w:t xml:space="preserve">CORRESPONDIENTES A LA TASA DE OCUPACIÓN, OBRAS, INSTALACIONES DEPRECIACIÓN E IMPORTES ADICIONALES </w:t>
      </w:r>
      <w:r w:rsidR="00FB1FFF" w:rsidRPr="00BF68B5">
        <w:rPr>
          <w:rFonts w:ascii="Verdana" w:hAnsi="Verdana" w:cs="Arial"/>
          <w:b/>
          <w:color w:val="000000"/>
          <w:sz w:val="16"/>
          <w:szCs w:val="16"/>
        </w:rPr>
        <w:t xml:space="preserve">ESTIMADOS DE LOS PRIMEROS </w:t>
      </w:r>
      <w:r w:rsidRPr="00BF68B5">
        <w:rPr>
          <w:rFonts w:ascii="Verdana" w:hAnsi="Verdana" w:cs="Arial"/>
          <w:b/>
          <w:color w:val="000000"/>
          <w:sz w:val="16"/>
          <w:szCs w:val="16"/>
        </w:rPr>
        <w:t>10</w:t>
      </w:r>
      <w:r w:rsidR="00FB1FFF" w:rsidRPr="00BF68B5">
        <w:rPr>
          <w:rFonts w:ascii="Verdana" w:hAnsi="Verdana" w:cs="Arial"/>
          <w:b/>
          <w:color w:val="000000"/>
          <w:sz w:val="16"/>
          <w:szCs w:val="16"/>
        </w:rPr>
        <w:t xml:space="preserve"> AÑOS DE LA CONCESIÓN. </w:t>
      </w:r>
    </w:p>
    <w:p w14:paraId="350EEAA4" w14:textId="77777777" w:rsidR="00A30344" w:rsidRPr="00BF68B5" w:rsidRDefault="00A30344" w:rsidP="00A30344">
      <w:pPr>
        <w:widowControl w:val="0"/>
        <w:spacing w:before="120" w:after="120"/>
        <w:jc w:val="both"/>
        <w:rPr>
          <w:rFonts w:ascii="Verdana" w:hAnsi="Verdana" w:cs="Arial"/>
          <w:sz w:val="16"/>
          <w:szCs w:val="16"/>
        </w:rPr>
      </w:pPr>
      <w:r w:rsidRPr="00BF68B5">
        <w:rPr>
          <w:rFonts w:ascii="Verdana" w:hAnsi="Verdana" w:cs="Arial"/>
          <w:sz w:val="16"/>
          <w:szCs w:val="16"/>
        </w:rPr>
        <w:t>El VAN TO de los ingresos se define como el Valor Actualizado Neto al año 2025 de los ingresos de la tasa de ocupación e importes adicionales ofertados que se devengarán durante los 10 primeros años de concesión, según la oferta del licitador calculada conforme a la base 5ª del presente pliego, considerando que el 1 de enero de 2026 comenzará la concesión, mediante la puesta a disposición por la APBC al concesionario de los terrenos.</w:t>
      </w:r>
    </w:p>
    <w:p w14:paraId="20E65149" w14:textId="77777777" w:rsidR="00BF68B5" w:rsidRPr="00BF68B5" w:rsidRDefault="00001665" w:rsidP="00FC68E2">
      <w:pPr>
        <w:widowControl w:val="0"/>
        <w:spacing w:after="120"/>
        <w:jc w:val="both"/>
        <w:rPr>
          <w:rFonts w:ascii="Verdana" w:hAnsi="Verdana" w:cs="Arial"/>
          <w:sz w:val="16"/>
          <w:szCs w:val="16"/>
        </w:rPr>
      </w:pPr>
      <w:r w:rsidRPr="00BF68B5">
        <w:rPr>
          <w:rFonts w:ascii="Verdana" w:hAnsi="Verdana" w:cs="Arial"/>
          <w:sz w:val="16"/>
          <w:szCs w:val="16"/>
        </w:rPr>
        <w:t>VALOR ACTUALIZADO NETO (VAN</w:t>
      </w:r>
      <w:r w:rsidR="00BF68B5" w:rsidRPr="00BF68B5">
        <w:rPr>
          <w:rFonts w:ascii="Verdana" w:hAnsi="Verdana" w:cs="Arial"/>
          <w:sz w:val="16"/>
          <w:szCs w:val="16"/>
        </w:rPr>
        <w:t xml:space="preserve"> TO</w:t>
      </w:r>
      <w:r w:rsidRPr="00BF68B5">
        <w:rPr>
          <w:rFonts w:ascii="Verdana" w:hAnsi="Verdana" w:cs="Arial"/>
          <w:sz w:val="16"/>
          <w:szCs w:val="16"/>
        </w:rPr>
        <w:t xml:space="preserve">) </w:t>
      </w:r>
      <w:r w:rsidR="00BF68B5" w:rsidRPr="00BF68B5">
        <w:rPr>
          <w:rFonts w:ascii="Verdana" w:hAnsi="Verdana" w:cs="Arial"/>
          <w:sz w:val="16"/>
          <w:szCs w:val="16"/>
        </w:rPr>
        <w:t xml:space="preserve">DE LOS INGRESOS PARA LA APBC CORRESPONDIENTES A LA TASA DE OCUPACIÓN, OBRAS, INSTALACIONES DEPRECIACIÓN E IMPORTES ADICIONALES </w:t>
      </w:r>
      <w:r w:rsidR="00BF68B5" w:rsidRPr="00BF68B5">
        <w:rPr>
          <w:rFonts w:ascii="Verdana" w:hAnsi="Verdana" w:cs="Arial"/>
          <w:sz w:val="16"/>
          <w:szCs w:val="16"/>
        </w:rPr>
        <w:t>PROPUESTOS</w:t>
      </w:r>
      <w:r w:rsidRPr="00BF68B5">
        <w:rPr>
          <w:rFonts w:ascii="Verdana" w:hAnsi="Verdana" w:cs="Arial"/>
          <w:sz w:val="16"/>
          <w:szCs w:val="16"/>
        </w:rPr>
        <w:t xml:space="preserve"> POR EL LICITADOR EN SU OFERTA:</w:t>
      </w:r>
    </w:p>
    <w:p w14:paraId="6F7F3FDF" w14:textId="001AD83D" w:rsidR="00FB1FFF" w:rsidRPr="00BF68B5" w:rsidRDefault="00001665" w:rsidP="00FC68E2">
      <w:pPr>
        <w:widowControl w:val="0"/>
        <w:spacing w:after="120"/>
        <w:jc w:val="both"/>
        <w:rPr>
          <w:rFonts w:ascii="Verdana" w:hAnsi="Verdana" w:cs="Arial"/>
          <w:sz w:val="16"/>
          <w:szCs w:val="16"/>
        </w:rPr>
      </w:pPr>
      <w:r w:rsidRPr="00BF68B5">
        <w:rPr>
          <w:rFonts w:ascii="Verdana" w:hAnsi="Verdana" w:cs="Arial"/>
          <w:sz w:val="16"/>
          <w:szCs w:val="16"/>
        </w:rPr>
        <w:t>_______________________________________________________________________________________________________________________________________________________________________ EUROS (€). (Indicar la cantidad en número y letras).</w:t>
      </w:r>
    </w:p>
    <w:p w14:paraId="083E662F" w14:textId="04A585AD" w:rsidR="00FB1FFF" w:rsidRPr="00BF68B5" w:rsidRDefault="00A30344" w:rsidP="004B3442">
      <w:pPr>
        <w:pStyle w:val="Sangradetextonormal"/>
        <w:tabs>
          <w:tab w:val="left" w:pos="284"/>
          <w:tab w:val="left" w:pos="1276"/>
        </w:tabs>
        <w:spacing w:before="240"/>
        <w:ind w:left="0"/>
        <w:jc w:val="both"/>
        <w:rPr>
          <w:rFonts w:ascii="Verdana" w:hAnsi="Verdana" w:cs="Arial"/>
          <w:b/>
          <w:color w:val="000000"/>
          <w:sz w:val="16"/>
          <w:szCs w:val="16"/>
        </w:rPr>
      </w:pPr>
      <w:r w:rsidRPr="00BF68B5">
        <w:rPr>
          <w:rFonts w:ascii="Verdana" w:hAnsi="Verdana" w:cs="Arial"/>
          <w:b/>
          <w:color w:val="000000"/>
          <w:sz w:val="16"/>
          <w:szCs w:val="16"/>
        </w:rPr>
        <w:t>4</w:t>
      </w:r>
      <w:r w:rsidR="00001665" w:rsidRPr="00BF68B5">
        <w:rPr>
          <w:rFonts w:ascii="Verdana" w:hAnsi="Verdana" w:cs="Arial"/>
          <w:b/>
          <w:color w:val="000000"/>
          <w:sz w:val="16"/>
          <w:szCs w:val="16"/>
        </w:rPr>
        <w:t>.</w:t>
      </w:r>
      <w:r w:rsidR="00BF68B5" w:rsidRPr="00BF68B5">
        <w:rPr>
          <w:rFonts w:ascii="Verdana" w:hAnsi="Verdana" w:cs="Arial"/>
          <w:b/>
          <w:color w:val="000000"/>
          <w:sz w:val="16"/>
          <w:szCs w:val="16"/>
        </w:rPr>
        <w:t xml:space="preserve"> VALOR ACTUALIZADO NETO (VAN TA) DE LOS INGRESOS PARA LA APBC CORRESPONDIENTE A LA TASA DE ACTIVIDAD DE LA CONCESIÓN E IMPORTES ADICIONALES ESTIMADOS DE LOS PRIMEROS 10 AÑOS DE EXPLOTACIÓN DE LA CONCESIÓN</w:t>
      </w:r>
    </w:p>
    <w:p w14:paraId="280CDDC4" w14:textId="77777777" w:rsidR="00A30344" w:rsidRPr="00BF68B5" w:rsidRDefault="00A30344" w:rsidP="00001665">
      <w:pPr>
        <w:widowControl w:val="0"/>
        <w:spacing w:after="120"/>
        <w:jc w:val="both"/>
        <w:rPr>
          <w:rFonts w:ascii="Verdana" w:hAnsi="Verdana" w:cs="Arial"/>
          <w:bCs/>
          <w:color w:val="000000"/>
          <w:sz w:val="16"/>
          <w:szCs w:val="16"/>
        </w:rPr>
      </w:pPr>
      <w:r w:rsidRPr="00BF68B5">
        <w:rPr>
          <w:rFonts w:ascii="Verdana" w:hAnsi="Verdana" w:cs="Arial"/>
          <w:bCs/>
          <w:color w:val="000000"/>
          <w:sz w:val="16"/>
          <w:szCs w:val="16"/>
        </w:rPr>
        <w:t xml:space="preserve">El VAN TA de los ingresos se define como el Valor Actualizado Neto al año 2025 de los ingresos de la tasa de actividad e importes adicionales ofertados que se devengarán durante los 10 primeros años de explotación de la concesión, según la oferta del licitador calculada conforme a la base 5ª del presente pliego, considerando que el 1 de julio de 2028 comenzará la explotación de la concesión, mediante el reconocimiento final de las obras. </w:t>
      </w:r>
    </w:p>
    <w:p w14:paraId="2ADF49DB" w14:textId="77777777" w:rsidR="00BF68B5" w:rsidRPr="00BF68B5" w:rsidRDefault="00001665" w:rsidP="00001665">
      <w:pPr>
        <w:widowControl w:val="0"/>
        <w:spacing w:after="120"/>
        <w:jc w:val="both"/>
        <w:rPr>
          <w:rFonts w:ascii="Verdana" w:hAnsi="Verdana" w:cs="Arial"/>
          <w:sz w:val="16"/>
          <w:szCs w:val="16"/>
        </w:rPr>
      </w:pPr>
      <w:r w:rsidRPr="00BF68B5">
        <w:rPr>
          <w:rFonts w:ascii="Verdana" w:hAnsi="Verdana" w:cs="Arial"/>
          <w:sz w:val="16"/>
          <w:szCs w:val="16"/>
        </w:rPr>
        <w:t>VALOR ACTUALIZADO NETO (</w:t>
      </w:r>
      <w:r w:rsidR="00BF68B5" w:rsidRPr="00BF68B5">
        <w:rPr>
          <w:rFonts w:ascii="Verdana" w:hAnsi="Verdana" w:cs="Arial"/>
          <w:sz w:val="16"/>
          <w:szCs w:val="16"/>
        </w:rPr>
        <w:t>VAN TA) DE LOS INGRESOS PARA LA APBC CORRESPONDIENTE A LA TASA DE ACTIVIDAD DE LA CONCESIÓN E IMPORTES ADICIONALES</w:t>
      </w:r>
      <w:r w:rsidRPr="00BF68B5">
        <w:rPr>
          <w:rFonts w:ascii="Verdana" w:hAnsi="Verdana" w:cs="Arial"/>
          <w:sz w:val="16"/>
          <w:szCs w:val="16"/>
        </w:rPr>
        <w:t xml:space="preserve"> PROPUEST</w:t>
      </w:r>
      <w:r w:rsidR="00BF68B5" w:rsidRPr="00BF68B5">
        <w:rPr>
          <w:rFonts w:ascii="Verdana" w:hAnsi="Verdana" w:cs="Arial"/>
          <w:sz w:val="16"/>
          <w:szCs w:val="16"/>
        </w:rPr>
        <w:t>O</w:t>
      </w:r>
      <w:r w:rsidRPr="00BF68B5">
        <w:rPr>
          <w:rFonts w:ascii="Verdana" w:hAnsi="Verdana" w:cs="Arial"/>
          <w:sz w:val="16"/>
          <w:szCs w:val="16"/>
        </w:rPr>
        <w:t>S POR EL LICITADOR EN SU OFERTA:</w:t>
      </w:r>
    </w:p>
    <w:p w14:paraId="461B3355" w14:textId="6C212371" w:rsidR="00001665" w:rsidRPr="00BF68B5" w:rsidRDefault="00001665" w:rsidP="00001665">
      <w:pPr>
        <w:widowControl w:val="0"/>
        <w:spacing w:after="120"/>
        <w:jc w:val="both"/>
        <w:rPr>
          <w:rFonts w:ascii="Verdana" w:hAnsi="Verdana" w:cs="Arial"/>
          <w:sz w:val="16"/>
          <w:szCs w:val="16"/>
        </w:rPr>
      </w:pPr>
      <w:r w:rsidRPr="00BF68B5">
        <w:rPr>
          <w:rFonts w:ascii="Verdana" w:hAnsi="Verdana" w:cs="Arial"/>
          <w:sz w:val="16"/>
          <w:szCs w:val="16"/>
        </w:rPr>
        <w:t>______________________________________________________________________________________________________________________________________________________________________ EUROS (€). (Indicar la cantidad en número y letras).</w:t>
      </w:r>
    </w:p>
    <w:p w14:paraId="556DF22D" w14:textId="77777777" w:rsidR="004B3442" w:rsidRDefault="004B3442" w:rsidP="004B3442">
      <w:pPr>
        <w:pStyle w:val="Prrafodelista"/>
        <w:ind w:left="0"/>
        <w:jc w:val="both"/>
        <w:rPr>
          <w:rFonts w:ascii="Verdana" w:hAnsi="Verdana" w:cs="Verdana"/>
          <w:sz w:val="18"/>
          <w:szCs w:val="18"/>
        </w:rPr>
      </w:pPr>
    </w:p>
    <w:p w14:paraId="33FD2EAF" w14:textId="77777777" w:rsidR="004B3442" w:rsidRPr="00BF68B5" w:rsidRDefault="004B3442" w:rsidP="004B3442">
      <w:pPr>
        <w:ind w:left="5664"/>
        <w:rPr>
          <w:rFonts w:ascii="Verdana" w:hAnsi="Verdana" w:cs="Verdana"/>
          <w:sz w:val="16"/>
          <w:szCs w:val="16"/>
        </w:rPr>
      </w:pPr>
    </w:p>
    <w:p w14:paraId="12F4BEC7" w14:textId="50922D3A" w:rsidR="004B3442" w:rsidRPr="00BF68B5" w:rsidRDefault="004B3442" w:rsidP="004B3442">
      <w:pPr>
        <w:ind w:left="5664"/>
        <w:rPr>
          <w:rFonts w:ascii="Verdana" w:hAnsi="Verdana" w:cs="Verdana"/>
          <w:sz w:val="16"/>
          <w:szCs w:val="16"/>
        </w:rPr>
      </w:pPr>
      <w:r w:rsidRPr="00BF68B5">
        <w:rPr>
          <w:rFonts w:ascii="Verdana" w:hAnsi="Verdana" w:cs="Verdana"/>
          <w:sz w:val="16"/>
          <w:szCs w:val="16"/>
        </w:rPr>
        <w:t xml:space="preserve">Cádiz, a ___ </w:t>
      </w:r>
      <w:proofErr w:type="spellStart"/>
      <w:r w:rsidRPr="00BF68B5">
        <w:rPr>
          <w:rFonts w:ascii="Verdana" w:hAnsi="Verdana" w:cs="Verdana"/>
          <w:sz w:val="16"/>
          <w:szCs w:val="16"/>
        </w:rPr>
        <w:t>de</w:t>
      </w:r>
      <w:proofErr w:type="spellEnd"/>
      <w:r w:rsidRPr="00BF68B5">
        <w:rPr>
          <w:rFonts w:ascii="Verdana" w:hAnsi="Verdana" w:cs="Verdana"/>
          <w:sz w:val="16"/>
          <w:szCs w:val="16"/>
        </w:rPr>
        <w:t xml:space="preserve"> __________ </w:t>
      </w:r>
      <w:proofErr w:type="spellStart"/>
      <w:r w:rsidRPr="00BF68B5">
        <w:rPr>
          <w:rFonts w:ascii="Verdana" w:hAnsi="Verdana" w:cs="Verdana"/>
          <w:sz w:val="16"/>
          <w:szCs w:val="16"/>
        </w:rPr>
        <w:t>de</w:t>
      </w:r>
      <w:proofErr w:type="spellEnd"/>
      <w:r w:rsidRPr="00BF68B5">
        <w:rPr>
          <w:rFonts w:ascii="Verdana" w:hAnsi="Verdana" w:cs="Verdana"/>
          <w:sz w:val="16"/>
          <w:szCs w:val="16"/>
        </w:rPr>
        <w:t xml:space="preserve"> 20</w:t>
      </w:r>
      <w:r w:rsidR="00001665" w:rsidRPr="00BF68B5">
        <w:rPr>
          <w:rFonts w:ascii="Verdana" w:hAnsi="Verdana" w:cs="Verdana"/>
          <w:sz w:val="16"/>
          <w:szCs w:val="16"/>
        </w:rPr>
        <w:t>2</w:t>
      </w:r>
      <w:r w:rsidR="00BF68B5">
        <w:rPr>
          <w:rFonts w:ascii="Verdana" w:hAnsi="Verdana" w:cs="Verdana"/>
          <w:sz w:val="16"/>
          <w:szCs w:val="16"/>
        </w:rPr>
        <w:t>_</w:t>
      </w:r>
    </w:p>
    <w:p w14:paraId="52478B8B" w14:textId="77777777" w:rsidR="004B3442" w:rsidRPr="00BF68B5" w:rsidRDefault="004B3442" w:rsidP="004B3442">
      <w:pPr>
        <w:ind w:left="5664"/>
        <w:rPr>
          <w:rFonts w:ascii="Verdana" w:hAnsi="Verdana" w:cs="Arial"/>
          <w:sz w:val="16"/>
          <w:szCs w:val="16"/>
        </w:rPr>
      </w:pPr>
      <w:r w:rsidRPr="00BF68B5">
        <w:rPr>
          <w:rFonts w:ascii="Verdana" w:hAnsi="Verdana" w:cs="Verdana"/>
          <w:sz w:val="16"/>
          <w:szCs w:val="16"/>
        </w:rPr>
        <w:t>Fecha y firma del proponente.</w:t>
      </w:r>
    </w:p>
    <w:p w14:paraId="1DC136A1" w14:textId="5BBB34C7" w:rsidR="004B3442" w:rsidRPr="00BF68B5" w:rsidRDefault="004B3442" w:rsidP="004B3442">
      <w:pPr>
        <w:rPr>
          <w:rFonts w:ascii="Verdana" w:hAnsi="Verdana" w:cs="Arial"/>
          <w:sz w:val="16"/>
          <w:szCs w:val="16"/>
        </w:rPr>
      </w:pPr>
    </w:p>
    <w:p w14:paraId="70A15B8E" w14:textId="77777777" w:rsidR="00001665" w:rsidRPr="00001665" w:rsidRDefault="00001665" w:rsidP="00001665">
      <w:pPr>
        <w:suppressAutoHyphens w:val="0"/>
        <w:ind w:left="-426"/>
        <w:jc w:val="center"/>
        <w:rPr>
          <w:rFonts w:ascii="Arial" w:hAnsi="Arial" w:cs="Arial"/>
          <w:b/>
          <w:sz w:val="18"/>
          <w:szCs w:val="18"/>
          <w:lang w:eastAsia="es-ES"/>
        </w:rPr>
      </w:pPr>
      <w:r w:rsidRPr="00001665">
        <w:rPr>
          <w:rFonts w:ascii="Arial" w:hAnsi="Arial" w:cs="Arial"/>
          <w:b/>
          <w:sz w:val="18"/>
          <w:szCs w:val="18"/>
          <w:lang w:eastAsia="es-ES"/>
        </w:rPr>
        <w:lastRenderedPageBreak/>
        <w:t>MODELO DE SEGURO DE CAUCIÓN</w:t>
      </w:r>
    </w:p>
    <w:p w14:paraId="79424819" w14:textId="77777777" w:rsidR="00001665" w:rsidRPr="00001665" w:rsidRDefault="00001665" w:rsidP="00001665">
      <w:pPr>
        <w:tabs>
          <w:tab w:val="right" w:leader="dot" w:pos="8908"/>
        </w:tabs>
        <w:suppressAutoHyphens w:val="0"/>
        <w:spacing w:line="276" w:lineRule="auto"/>
        <w:ind w:left="-62" w:firstLine="252"/>
        <w:jc w:val="center"/>
        <w:rPr>
          <w:rFonts w:ascii="Arial" w:hAnsi="Arial" w:cs="Arial"/>
          <w:b/>
          <w:sz w:val="18"/>
          <w:szCs w:val="18"/>
          <w:lang w:eastAsia="es-ES"/>
        </w:rPr>
      </w:pPr>
    </w:p>
    <w:p w14:paraId="7ED4EE79" w14:textId="77777777" w:rsidR="00001665" w:rsidRPr="00001665" w:rsidRDefault="00001665" w:rsidP="00001665">
      <w:pPr>
        <w:tabs>
          <w:tab w:val="right" w:leader="dot" w:pos="8505"/>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La Entidad (razón social de la </w:t>
      </w:r>
      <w:proofErr w:type="gramStart"/>
      <w:r w:rsidRPr="00001665">
        <w:rPr>
          <w:rFonts w:ascii="Arial" w:hAnsi="Arial" w:cs="Arial"/>
          <w:sz w:val="18"/>
          <w:szCs w:val="18"/>
          <w:lang w:eastAsia="es-ES"/>
        </w:rPr>
        <w:t>aseguradora)…</w:t>
      </w:r>
      <w:proofErr w:type="gramEnd"/>
      <w:r w:rsidRPr="00001665">
        <w:rPr>
          <w:rFonts w:ascii="Arial" w:hAnsi="Arial" w:cs="Arial"/>
          <w:sz w:val="18"/>
          <w:szCs w:val="18"/>
          <w:lang w:eastAsia="es-ES"/>
        </w:rPr>
        <w:t xml:space="preserve">……………………………………………………………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…………………….y con domicilio a efectos de notificaciones y requerimientos en la C/………………………………</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de…………………….</w:t>
      </w:r>
      <w:r w:rsidRPr="00001665">
        <w:rPr>
          <w:rFonts w:ascii="Arial" w:hAnsi="Arial" w:cs="Arial"/>
          <w:sz w:val="18"/>
          <w:szCs w:val="18"/>
          <w:lang w:eastAsia="es-ES"/>
        </w:rPr>
        <w:tab/>
      </w:r>
    </w:p>
    <w:p w14:paraId="49CDA0DA"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b/>
          <w:sz w:val="18"/>
          <w:szCs w:val="18"/>
          <w:lang w:eastAsia="es-ES"/>
        </w:rPr>
      </w:pPr>
      <w:r w:rsidRPr="00001665">
        <w:rPr>
          <w:rFonts w:ascii="Arial" w:hAnsi="Arial" w:cs="Arial"/>
          <w:sz w:val="18"/>
          <w:szCs w:val="18"/>
          <w:lang w:eastAsia="es-ES"/>
        </w:rPr>
        <w:t xml:space="preserve">y en su </w:t>
      </w:r>
      <w:proofErr w:type="gramStart"/>
      <w:r w:rsidRPr="00001665">
        <w:rPr>
          <w:rFonts w:ascii="Arial" w:hAnsi="Arial" w:cs="Arial"/>
          <w:sz w:val="18"/>
          <w:szCs w:val="18"/>
          <w:lang w:eastAsia="es-ES"/>
        </w:rPr>
        <w:t>nombre  y</w:t>
      </w:r>
      <w:proofErr w:type="gramEnd"/>
      <w:r w:rsidRPr="00001665">
        <w:rPr>
          <w:rFonts w:ascii="Arial" w:hAnsi="Arial" w:cs="Arial"/>
          <w:sz w:val="18"/>
          <w:szCs w:val="18"/>
          <w:lang w:eastAsia="es-ES"/>
        </w:rPr>
        <w:t xml:space="preserve"> representación D. …………………………………y D………………………….., con facultades suficientes para obligarles en este acto, según resulta del poder notarial otorgado con fecha………………………ante el Notario de……………………………, D. ……………………………,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de protocolo……………………., poder bastanteado por la Abogacía del Estado según resulta de la representación de la parte inferior de este documento, por el presente documento, que quiere tenga fuerza ejecutiva y carácter preferente, </w:t>
      </w:r>
    </w:p>
    <w:p w14:paraId="70A09FA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center"/>
        <w:rPr>
          <w:rFonts w:ascii="Arial" w:hAnsi="Arial" w:cs="Arial"/>
          <w:sz w:val="18"/>
          <w:szCs w:val="18"/>
          <w:lang w:eastAsia="es-ES"/>
        </w:rPr>
      </w:pPr>
      <w:r w:rsidRPr="00001665">
        <w:rPr>
          <w:rFonts w:ascii="Arial" w:hAnsi="Arial" w:cs="Arial"/>
          <w:b/>
          <w:sz w:val="18"/>
          <w:szCs w:val="18"/>
          <w:lang w:eastAsia="es-ES"/>
        </w:rPr>
        <w:t>ASEGURA</w:t>
      </w:r>
    </w:p>
    <w:p w14:paraId="5D192540" w14:textId="215B96B6" w:rsidR="00001665" w:rsidRPr="00001665" w:rsidRDefault="00001665" w:rsidP="002F4FC4">
      <w:pPr>
        <w:pStyle w:val="Encabezado"/>
        <w:jc w:val="both"/>
        <w:rPr>
          <w:rFonts w:ascii="Verdana" w:hAnsi="Verdana" w:cs="Verdana"/>
          <w:sz w:val="18"/>
          <w:szCs w:val="18"/>
        </w:rPr>
      </w:pPr>
      <w:r w:rsidRPr="00001665">
        <w:rPr>
          <w:rFonts w:ascii="Arial" w:hAnsi="Arial" w:cs="Arial"/>
          <w:sz w:val="18"/>
          <w:szCs w:val="18"/>
          <w:lang w:eastAsia="es-ES"/>
        </w:rPr>
        <w:t xml:space="preserve"> a la empresa ……………………………………………</w:t>
      </w:r>
      <w:proofErr w:type="gramStart"/>
      <w:r w:rsidRPr="00001665">
        <w:rPr>
          <w:rFonts w:ascii="Arial" w:hAnsi="Arial" w:cs="Arial"/>
          <w:sz w:val="18"/>
          <w:szCs w:val="18"/>
          <w:lang w:eastAsia="es-ES"/>
        </w:rPr>
        <w:t>…….</w:t>
      </w:r>
      <w:proofErr w:type="gramEnd"/>
      <w:r w:rsidRPr="00001665">
        <w:rPr>
          <w:rFonts w:ascii="Arial" w:hAnsi="Arial" w:cs="Arial"/>
          <w:sz w:val="18"/>
          <w:szCs w:val="18"/>
          <w:lang w:eastAsia="es-ES"/>
        </w:rPr>
        <w:t xml:space="preserve">.,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en concepto de tomador del seguro, ante la Autoridad Portuaria de la Bahía de Cádiz, en adelante asegurado, hasta el importe de</w:t>
      </w:r>
      <w:r w:rsidR="002F4FC4">
        <w:rPr>
          <w:rFonts w:ascii="Arial" w:hAnsi="Arial" w:cs="Arial"/>
          <w:sz w:val="18"/>
          <w:szCs w:val="18"/>
          <w:lang w:eastAsia="es-ES"/>
        </w:rPr>
        <w:t xml:space="preserve"> </w:t>
      </w:r>
      <w:r w:rsidR="00BF68B5">
        <w:rPr>
          <w:rFonts w:ascii="Arial" w:hAnsi="Arial" w:cs="Arial"/>
          <w:sz w:val="18"/>
          <w:szCs w:val="18"/>
          <w:lang w:eastAsia="es-ES"/>
        </w:rPr>
        <w:t xml:space="preserve">CIENTO CINCUENTA </w:t>
      </w:r>
      <w:r w:rsidR="002F4FC4">
        <w:rPr>
          <w:rFonts w:ascii="Arial" w:hAnsi="Arial" w:cs="Arial"/>
          <w:sz w:val="18"/>
          <w:szCs w:val="18"/>
          <w:lang w:eastAsia="es-ES"/>
        </w:rPr>
        <w:t xml:space="preserve">MIL </w:t>
      </w:r>
      <w:r w:rsidRPr="00001665">
        <w:rPr>
          <w:rFonts w:ascii="Arial" w:hAnsi="Arial" w:cs="Arial"/>
          <w:sz w:val="18"/>
          <w:szCs w:val="18"/>
          <w:lang w:eastAsia="es-ES"/>
        </w:rPr>
        <w:t>(</w:t>
      </w:r>
      <w:r w:rsidR="00BF68B5">
        <w:rPr>
          <w:rFonts w:ascii="Arial" w:hAnsi="Arial" w:cs="Arial"/>
          <w:sz w:val="18"/>
          <w:szCs w:val="18"/>
          <w:lang w:eastAsia="es-ES"/>
        </w:rPr>
        <w:t>1</w:t>
      </w:r>
      <w:r w:rsidR="002F4FC4">
        <w:rPr>
          <w:rFonts w:ascii="Arial" w:hAnsi="Arial" w:cs="Arial"/>
          <w:sz w:val="18"/>
          <w:szCs w:val="18"/>
          <w:lang w:eastAsia="es-ES"/>
        </w:rPr>
        <w:t>5</w:t>
      </w:r>
      <w:r w:rsidRPr="00001665">
        <w:rPr>
          <w:rFonts w:ascii="Arial" w:hAnsi="Arial" w:cs="Arial"/>
          <w:sz w:val="18"/>
          <w:szCs w:val="18"/>
          <w:lang w:eastAsia="es-ES"/>
        </w:rPr>
        <w:t>0</w:t>
      </w:r>
      <w:r w:rsidR="002F4FC4">
        <w:rPr>
          <w:rFonts w:ascii="Arial" w:hAnsi="Arial" w:cs="Arial"/>
          <w:sz w:val="18"/>
          <w:szCs w:val="18"/>
          <w:lang w:eastAsia="es-ES"/>
        </w:rPr>
        <w:t>.</w:t>
      </w:r>
      <w:r w:rsidRPr="00001665">
        <w:rPr>
          <w:rFonts w:ascii="Arial" w:hAnsi="Arial" w:cs="Arial"/>
          <w:sz w:val="18"/>
          <w:szCs w:val="18"/>
          <w:lang w:eastAsia="es-ES"/>
        </w:rPr>
        <w:t xml:space="preserve">000,00 €), para responder de las obligaciones siguientes: </w:t>
      </w:r>
      <w:r w:rsidR="002F4FC4">
        <w:rPr>
          <w:rFonts w:ascii="Verdana" w:hAnsi="Verdana" w:cs="Verdana"/>
          <w:b/>
          <w:sz w:val="18"/>
          <w:szCs w:val="18"/>
        </w:rPr>
        <w:t xml:space="preserve">GARANTÍA POR LA PARTICIPACIÓN EN EL </w:t>
      </w:r>
      <w:r w:rsidR="00BF68B5" w:rsidRPr="00BF68B5">
        <w:rPr>
          <w:rFonts w:ascii="Verdana" w:hAnsi="Verdana" w:cs="Verdana"/>
          <w:b/>
          <w:sz w:val="18"/>
          <w:szCs w:val="18"/>
        </w:rPr>
        <w:t>CONCURSO DE SELECCIÓN DE OFERTA PARA TRAMITAR EXPEDIENTE DE CONCESIÓN ADMINISTRATIVA DESTINADA A LA CONSTRUCCIÓN Y EXPLOTACIÓN DE UNA INSTALACIÓN DE USO HOTELERO, COMERCIAL, DE RESTAURACIÓN Y SERVICIOS ASOCIADOS EN LA ZONA PORTUARIA DE PUERTO AMÉRICA, EN EL PUERTO DE CÁDIZ</w:t>
      </w:r>
      <w:r w:rsidR="002F4FC4">
        <w:rPr>
          <w:rFonts w:ascii="Verdana" w:hAnsi="Verdana" w:cs="Verdana"/>
          <w:b/>
          <w:sz w:val="18"/>
          <w:szCs w:val="18"/>
        </w:rPr>
        <w:t xml:space="preserve">, </w:t>
      </w:r>
      <w:r w:rsidRPr="00001665">
        <w:rPr>
          <w:rFonts w:ascii="Arial" w:hAnsi="Arial" w:cs="Arial"/>
          <w:sz w:val="18"/>
          <w:szCs w:val="18"/>
          <w:lang w:eastAsia="es-ES"/>
        </w:rPr>
        <w:t xml:space="preserve">ante la </w:t>
      </w:r>
      <w:r w:rsidRPr="00001665">
        <w:rPr>
          <w:rFonts w:ascii="Verdana" w:hAnsi="Verdana" w:cs="Arial"/>
          <w:b/>
          <w:bCs/>
          <w:sz w:val="18"/>
          <w:szCs w:val="18"/>
          <w:lang w:eastAsia="es-ES"/>
        </w:rPr>
        <w:t>SRA. PRESIDENTA DE LA AUTORIDAD PORTUARIA DE LA BAHÍA DE CÁDIZ</w:t>
      </w:r>
      <w:r w:rsidRPr="00001665">
        <w:rPr>
          <w:rFonts w:ascii="Arial" w:hAnsi="Arial" w:cs="Arial"/>
          <w:b/>
          <w:bCs/>
          <w:sz w:val="18"/>
          <w:szCs w:val="18"/>
          <w:lang w:eastAsia="es-ES"/>
        </w:rPr>
        <w:t>.</w:t>
      </w:r>
    </w:p>
    <w:p w14:paraId="28B6FD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sz w:val="18"/>
          <w:szCs w:val="18"/>
          <w:lang w:eastAsia="es-ES"/>
        </w:rPr>
      </w:pPr>
    </w:p>
    <w:p w14:paraId="0F39ADEC"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El asegurador declara, bajo su responsabilidad, que cumple los requisitos previos exigidos en la normativa de contratación del sector público estatal vigente en cada momento. La falta de pago de la </w:t>
      </w:r>
      <w:proofErr w:type="gramStart"/>
      <w:r w:rsidRPr="00001665">
        <w:rPr>
          <w:rFonts w:ascii="Arial" w:hAnsi="Arial" w:cs="Arial"/>
          <w:sz w:val="18"/>
          <w:szCs w:val="18"/>
          <w:lang w:eastAsia="es-ES"/>
        </w:rPr>
        <w:t>prima,</w:t>
      </w:r>
      <w:proofErr w:type="gramEnd"/>
      <w:r w:rsidRPr="00001665">
        <w:rPr>
          <w:rFonts w:ascii="Arial" w:hAnsi="Arial" w:cs="Arial"/>
          <w:sz w:val="18"/>
          <w:szCs w:val="18"/>
          <w:lang w:eastAsia="es-ES"/>
        </w:rPr>
        <w:t xml:space="preserve"> sea única, primera o siguientes, no dará derecho al asegurador a resolver el contrato, ni éste quedará extinguido, ni la cobertura del asegurador suspendida ni éste liberado de su obligación, caso de que el asegurador deba hacer efectiva la garantía. Este aseguramiento se otorga solidariamente respecto al obligado principal, con renuncia expresa al beneficio de excusión a que se refiere el artículo 1.830 del Código civil, con renuncia del asegurador a oponer al asegurado las excepciones que pudieran corresponderle contra el tomador, y con compromiso de pago al primer requerimiento de la Autoridad Portuaria Bahía de Cádiz, con sujeción a los términos previstos en la Ley 9/2017, de 8 de noviembre, de Contratos del Sector Público, por la que se transponen al ordenamiento jurídico español las Directivas del Parlamento Europeo y del Consejo 2014/23/UE y 2014/24/UE, de 26 de febrero de 2014, en sus normas de desarrollo y en la normativa de la Caja General de Depósitos.</w:t>
      </w:r>
    </w:p>
    <w:p w14:paraId="32D1EB4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3A3B297B"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de caución estará en vigor hasta que la Autoridad Portuaria de la Bahía de Cádiz no autorice, expresa y formalmente, su cancelación o devolución de acuerdo con lo establecido en la Ley 9/2017, de 8 de noviembre, de Contratos del Sector Público.</w:t>
      </w:r>
    </w:p>
    <w:p w14:paraId="0AB319B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13EF617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se rige por los preceptos de la Ley Española y su interpretación y cumplimiento se somete, con renuncia a cualquier otro fuero, al de los Juzgados y Tribunales de Cádiz y de la Comunidad Autónoma de Andalucía.</w:t>
      </w:r>
    </w:p>
    <w:p w14:paraId="617C05F3" w14:textId="77777777" w:rsidR="00001665" w:rsidRPr="00001665" w:rsidRDefault="00001665" w:rsidP="00001665">
      <w:pPr>
        <w:tabs>
          <w:tab w:val="right" w:leader="dot" w:pos="8364"/>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Lugar y </w:t>
      </w:r>
      <w:proofErr w:type="gramStart"/>
      <w:r w:rsidRPr="00001665">
        <w:rPr>
          <w:rFonts w:ascii="Arial" w:hAnsi="Arial" w:cs="Arial"/>
          <w:sz w:val="18"/>
          <w:szCs w:val="18"/>
          <w:lang w:eastAsia="es-ES"/>
        </w:rPr>
        <w:t>fecha:.</w:t>
      </w:r>
      <w:proofErr w:type="gramEnd"/>
      <w:r w:rsidRPr="00001665">
        <w:rPr>
          <w:rFonts w:ascii="Arial" w:hAnsi="Arial" w:cs="Arial"/>
          <w:sz w:val="18"/>
          <w:szCs w:val="18"/>
          <w:lang w:eastAsia="es-ES"/>
        </w:rPr>
        <w:tab/>
      </w:r>
    </w:p>
    <w:p w14:paraId="6DFD1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Razón social de la entidad</w:t>
      </w:r>
      <w:r w:rsidRPr="00001665">
        <w:rPr>
          <w:rFonts w:ascii="Arial" w:hAnsi="Arial" w:cs="Arial"/>
          <w:sz w:val="18"/>
          <w:szCs w:val="18"/>
          <w:lang w:eastAsia="es-ES"/>
        </w:rPr>
        <w:tab/>
      </w:r>
    </w:p>
    <w:p w14:paraId="21CF4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Firma de los apoderados. </w:t>
      </w:r>
      <w:r w:rsidRPr="00001665">
        <w:rPr>
          <w:rFonts w:ascii="Arial" w:hAnsi="Arial" w:cs="Arial"/>
          <w:sz w:val="18"/>
          <w:szCs w:val="18"/>
          <w:lang w:eastAsia="es-ES"/>
        </w:rPr>
        <w:tab/>
      </w:r>
    </w:p>
    <w:tbl>
      <w:tblPr>
        <w:tblW w:w="8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81"/>
        <w:gridCol w:w="2976"/>
        <w:gridCol w:w="2408"/>
      </w:tblGrid>
      <w:tr w:rsidR="00001665" w:rsidRPr="00001665" w14:paraId="44CB5997" w14:textId="77777777" w:rsidTr="00BF68B5">
        <w:trPr>
          <w:jc w:val="center"/>
        </w:trPr>
        <w:tc>
          <w:tcPr>
            <w:tcW w:w="8569" w:type="dxa"/>
            <w:gridSpan w:val="3"/>
            <w:tcBorders>
              <w:top w:val="single" w:sz="8" w:space="0" w:color="000000"/>
              <w:left w:val="single" w:sz="8" w:space="0" w:color="000000"/>
              <w:bottom w:val="single" w:sz="8" w:space="0" w:color="000000"/>
              <w:right w:val="single" w:sz="8" w:space="0" w:color="000000"/>
            </w:tcBorders>
          </w:tcPr>
          <w:p w14:paraId="284A82D6" w14:textId="77777777" w:rsidR="00001665" w:rsidRPr="00001665" w:rsidRDefault="00001665" w:rsidP="00001665">
            <w:pPr>
              <w:suppressAutoHyphens w:val="0"/>
              <w:spacing w:line="276" w:lineRule="auto"/>
              <w:jc w:val="both"/>
              <w:rPr>
                <w:rFonts w:ascii="Arial" w:hAnsi="Arial" w:cs="Arial"/>
                <w:sz w:val="18"/>
                <w:szCs w:val="18"/>
                <w:lang w:eastAsia="en-US"/>
              </w:rPr>
            </w:pPr>
          </w:p>
          <w:p w14:paraId="4D8A116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center"/>
              <w:rPr>
                <w:rFonts w:ascii="Arial" w:hAnsi="Arial" w:cs="Arial"/>
                <w:sz w:val="18"/>
                <w:szCs w:val="18"/>
                <w:lang w:eastAsia="en-US"/>
              </w:rPr>
            </w:pPr>
            <w:r w:rsidRPr="00001665">
              <w:rPr>
                <w:rFonts w:ascii="Arial" w:hAnsi="Arial" w:cs="Arial"/>
                <w:sz w:val="18"/>
                <w:szCs w:val="18"/>
                <w:lang w:eastAsia="en-US"/>
              </w:rPr>
              <w:t>VERIFICACIÓN DE LA REPRESENTACIÓN POR LA ABOGACÍA DEL ESTADO</w:t>
            </w:r>
          </w:p>
        </w:tc>
      </w:tr>
      <w:tr w:rsidR="00001665" w:rsidRPr="00001665" w14:paraId="1FE594C8" w14:textId="77777777" w:rsidTr="00BF68B5">
        <w:trPr>
          <w:trHeight w:val="474"/>
          <w:jc w:val="center"/>
        </w:trPr>
        <w:tc>
          <w:tcPr>
            <w:tcW w:w="3183" w:type="dxa"/>
            <w:tcBorders>
              <w:top w:val="single" w:sz="8" w:space="0" w:color="000000"/>
              <w:left w:val="single" w:sz="8" w:space="0" w:color="000000"/>
              <w:bottom w:val="single" w:sz="8" w:space="0" w:color="000000"/>
              <w:right w:val="single" w:sz="8" w:space="0" w:color="000000"/>
            </w:tcBorders>
            <w:hideMark/>
          </w:tcPr>
          <w:p w14:paraId="4838CB4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Provincia:</w:t>
            </w:r>
          </w:p>
        </w:tc>
        <w:tc>
          <w:tcPr>
            <w:tcW w:w="2977" w:type="dxa"/>
            <w:tcBorders>
              <w:top w:val="single" w:sz="8" w:space="0" w:color="000000"/>
              <w:left w:val="single" w:sz="8" w:space="0" w:color="000000"/>
              <w:bottom w:val="single" w:sz="8" w:space="0" w:color="000000"/>
              <w:right w:val="single" w:sz="8" w:space="0" w:color="000000"/>
            </w:tcBorders>
            <w:hideMark/>
          </w:tcPr>
          <w:p w14:paraId="45DB18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Fecha:</w:t>
            </w:r>
          </w:p>
        </w:tc>
        <w:tc>
          <w:tcPr>
            <w:tcW w:w="2409" w:type="dxa"/>
            <w:tcBorders>
              <w:top w:val="single" w:sz="8" w:space="0" w:color="000000"/>
              <w:left w:val="single" w:sz="8" w:space="0" w:color="000000"/>
              <w:bottom w:val="single" w:sz="8" w:space="0" w:color="000000"/>
              <w:right w:val="single" w:sz="8" w:space="0" w:color="000000"/>
            </w:tcBorders>
          </w:tcPr>
          <w:p w14:paraId="0159A21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r w:rsidRPr="00001665">
              <w:rPr>
                <w:rFonts w:ascii="Arial" w:hAnsi="Arial" w:cs="Arial"/>
                <w:sz w:val="18"/>
                <w:szCs w:val="18"/>
                <w:lang w:eastAsia="en-US"/>
              </w:rPr>
              <w:t>Número o Código</w:t>
            </w:r>
          </w:p>
          <w:p w14:paraId="66ABDE1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p>
          <w:p w14:paraId="6A74DA3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p>
        </w:tc>
      </w:tr>
    </w:tbl>
    <w:p w14:paraId="452993D1" w14:textId="77777777" w:rsidR="00001665" w:rsidRPr="00001665" w:rsidRDefault="00001665" w:rsidP="00001665">
      <w:pPr>
        <w:suppressAutoHyphens w:val="0"/>
        <w:jc w:val="both"/>
        <w:rPr>
          <w:rFonts w:ascii="Arial" w:hAnsi="Arial" w:cs="Arial"/>
          <w:b/>
          <w:sz w:val="16"/>
          <w:szCs w:val="16"/>
          <w:lang w:eastAsia="es-ES"/>
        </w:rPr>
      </w:pPr>
      <w:r w:rsidRPr="00001665">
        <w:rPr>
          <w:rFonts w:ascii="Arial" w:hAnsi="Arial" w:cs="Arial"/>
          <w:b/>
          <w:sz w:val="16"/>
          <w:szCs w:val="16"/>
          <w:lang w:eastAsia="es-ES"/>
        </w:rPr>
        <w:t xml:space="preserve">Notas: </w:t>
      </w:r>
    </w:p>
    <w:p w14:paraId="67188C52" w14:textId="77777777" w:rsidR="00001665" w:rsidRPr="00001665" w:rsidRDefault="00001665" w:rsidP="00001665">
      <w:pPr>
        <w:suppressAutoHyphens w:val="0"/>
        <w:ind w:firstLine="709"/>
        <w:jc w:val="both"/>
        <w:rPr>
          <w:rFonts w:ascii="Arial" w:hAnsi="Arial" w:cs="Arial"/>
          <w:sz w:val="16"/>
          <w:szCs w:val="16"/>
          <w:lang w:eastAsia="es-ES"/>
        </w:rPr>
      </w:pPr>
      <w:r w:rsidRPr="00001665">
        <w:rPr>
          <w:rFonts w:ascii="Arial" w:hAnsi="Arial" w:cs="Arial"/>
          <w:sz w:val="16"/>
          <w:szCs w:val="16"/>
          <w:lang w:eastAsia="es-ES"/>
        </w:rPr>
        <w:t>La presente garantía deberá presentarse en documento bastanteado por los servicios jurídicos del Estado o por el asesor jurídico de la APBC</w:t>
      </w:r>
    </w:p>
    <w:p w14:paraId="33CC0600" w14:textId="77777777" w:rsidR="00001665" w:rsidRPr="00001665" w:rsidRDefault="00001665" w:rsidP="00001665">
      <w:pPr>
        <w:widowControl w:val="0"/>
        <w:suppressAutoHyphens w:val="0"/>
        <w:autoSpaceDE w:val="0"/>
        <w:autoSpaceDN w:val="0"/>
        <w:adjustRightInd w:val="0"/>
        <w:rPr>
          <w:rFonts w:ascii="Arial" w:hAnsi="Arial" w:cs="Arial"/>
          <w:sz w:val="16"/>
          <w:szCs w:val="16"/>
          <w:lang w:eastAsia="es-ES"/>
        </w:rPr>
      </w:pPr>
      <w:r w:rsidRPr="00001665">
        <w:rPr>
          <w:rFonts w:ascii="Arial" w:hAnsi="Arial" w:cs="Arial"/>
          <w:sz w:val="16"/>
          <w:szCs w:val="16"/>
          <w:lang w:val="es-ES_tradnl" w:eastAsia="es-ES"/>
        </w:rPr>
        <w:tab/>
      </w:r>
      <w:r w:rsidRPr="00001665">
        <w:rPr>
          <w:rFonts w:ascii="Arial" w:hAnsi="Arial" w:cs="Arial"/>
          <w:color w:val="333333"/>
          <w:sz w:val="16"/>
          <w:szCs w:val="16"/>
          <w:lang w:val="es-ES_tradnl" w:eastAsia="es-ES"/>
        </w:rPr>
        <w:t xml:space="preserve"> </w:t>
      </w:r>
      <w:r w:rsidRPr="00001665">
        <w:rPr>
          <w:rFonts w:ascii="Arial" w:hAnsi="Arial" w:cs="Arial"/>
          <w:sz w:val="16"/>
          <w:szCs w:val="16"/>
          <w:lang w:eastAsia="es-ES"/>
        </w:rPr>
        <w:tab/>
      </w:r>
    </w:p>
    <w:p w14:paraId="350EEA2B" w14:textId="77777777" w:rsidR="00001665" w:rsidRPr="00001665" w:rsidRDefault="00001665" w:rsidP="00001665">
      <w:pPr>
        <w:widowControl w:val="0"/>
        <w:suppressAutoHyphens w:val="0"/>
        <w:autoSpaceDE w:val="0"/>
        <w:autoSpaceDN w:val="0"/>
        <w:adjustRightInd w:val="0"/>
        <w:ind w:firstLine="142"/>
        <w:jc w:val="both"/>
        <w:rPr>
          <w:rFonts w:ascii="Arial" w:hAnsi="Arial" w:cs="Arial"/>
          <w:sz w:val="16"/>
          <w:szCs w:val="16"/>
          <w:lang w:eastAsia="es-ES"/>
        </w:rPr>
      </w:pPr>
      <w:r w:rsidRPr="00001665">
        <w:rPr>
          <w:rFonts w:ascii="Arial" w:hAnsi="Arial" w:cs="Arial"/>
          <w:sz w:val="16"/>
          <w:szCs w:val="16"/>
          <w:lang w:eastAsia="es-ES"/>
        </w:rPr>
        <w:t xml:space="preserve">De conformidad con lo dispuesto en la Ley Orgánica 3/2018, de 5 de diciembre, de Protección de Datos Personales y Garantía de los Derechos Digitales,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 </w:t>
      </w:r>
    </w:p>
    <w:p w14:paraId="183A47FE" w14:textId="0B76EF5B" w:rsidR="00001665" w:rsidRDefault="00001665" w:rsidP="00001665">
      <w:pPr>
        <w:suppressAutoHyphens w:val="0"/>
        <w:jc w:val="center"/>
        <w:rPr>
          <w:rFonts w:ascii="Arial" w:hAnsi="Arial" w:cs="Arial"/>
          <w:b/>
          <w:sz w:val="20"/>
          <w:szCs w:val="20"/>
          <w:lang w:eastAsia="es-ES"/>
        </w:rPr>
      </w:pPr>
    </w:p>
    <w:p w14:paraId="35EE95CD" w14:textId="77777777" w:rsidR="002F4FC4" w:rsidRPr="006705E0" w:rsidRDefault="002F4FC4" w:rsidP="002F4FC4">
      <w:pPr>
        <w:spacing w:before="37"/>
        <w:ind w:left="3657" w:right="3998"/>
        <w:jc w:val="both"/>
        <w:rPr>
          <w:rFonts w:ascii="Arial" w:eastAsia="Arial" w:hAnsi="Arial" w:cs="Arial"/>
          <w:sz w:val="18"/>
          <w:szCs w:val="18"/>
        </w:rPr>
      </w:pPr>
      <w:r w:rsidRPr="006705E0">
        <w:rPr>
          <w:rFonts w:ascii="Arial" w:eastAsia="Arial" w:hAnsi="Arial" w:cs="Arial"/>
          <w:b/>
          <w:bCs/>
          <w:color w:val="303030"/>
          <w:spacing w:val="1"/>
          <w:sz w:val="18"/>
          <w:szCs w:val="18"/>
        </w:rPr>
        <w:lastRenderedPageBreak/>
        <w:t>M</w:t>
      </w:r>
      <w:r w:rsidRPr="006705E0">
        <w:rPr>
          <w:rFonts w:ascii="Arial" w:eastAsia="Arial" w:hAnsi="Arial" w:cs="Arial"/>
          <w:b/>
          <w:bCs/>
          <w:color w:val="303030"/>
          <w:spacing w:val="-1"/>
          <w:sz w:val="18"/>
          <w:szCs w:val="18"/>
        </w:rPr>
        <w:t>O</w:t>
      </w:r>
      <w:r w:rsidRPr="006705E0">
        <w:rPr>
          <w:rFonts w:ascii="Arial" w:eastAsia="Arial" w:hAnsi="Arial" w:cs="Arial"/>
          <w:b/>
          <w:bCs/>
          <w:color w:val="303030"/>
          <w:sz w:val="18"/>
          <w:szCs w:val="18"/>
        </w:rPr>
        <w:t>DELO</w:t>
      </w:r>
      <w:r w:rsidRPr="006705E0">
        <w:rPr>
          <w:rFonts w:ascii="Arial" w:eastAsia="Arial" w:hAnsi="Arial" w:cs="Arial"/>
          <w:b/>
          <w:bCs/>
          <w:color w:val="303030"/>
          <w:spacing w:val="-1"/>
          <w:sz w:val="18"/>
          <w:szCs w:val="18"/>
        </w:rPr>
        <w:t xml:space="preserve"> </w:t>
      </w:r>
      <w:r w:rsidRPr="006705E0">
        <w:rPr>
          <w:rFonts w:ascii="Arial" w:eastAsia="Arial" w:hAnsi="Arial" w:cs="Arial"/>
          <w:b/>
          <w:bCs/>
          <w:color w:val="303030"/>
          <w:sz w:val="18"/>
          <w:szCs w:val="18"/>
        </w:rPr>
        <w:t xml:space="preserve">DE </w:t>
      </w:r>
      <w:r w:rsidRPr="006705E0">
        <w:rPr>
          <w:rFonts w:ascii="Arial" w:eastAsia="Arial" w:hAnsi="Arial" w:cs="Arial"/>
          <w:b/>
          <w:bCs/>
          <w:color w:val="303030"/>
          <w:spacing w:val="-3"/>
          <w:sz w:val="18"/>
          <w:szCs w:val="18"/>
        </w:rPr>
        <w:t>A</w:t>
      </w:r>
      <w:r w:rsidRPr="006705E0">
        <w:rPr>
          <w:rFonts w:ascii="Arial" w:eastAsia="Arial" w:hAnsi="Arial" w:cs="Arial"/>
          <w:b/>
          <w:bCs/>
          <w:color w:val="303030"/>
          <w:spacing w:val="2"/>
          <w:sz w:val="18"/>
          <w:szCs w:val="18"/>
        </w:rPr>
        <w:t>V</w:t>
      </w:r>
      <w:r w:rsidRPr="006705E0">
        <w:rPr>
          <w:rFonts w:ascii="Arial" w:eastAsia="Arial" w:hAnsi="Arial" w:cs="Arial"/>
          <w:b/>
          <w:bCs/>
          <w:color w:val="303030"/>
          <w:spacing w:val="-3"/>
          <w:sz w:val="18"/>
          <w:szCs w:val="18"/>
        </w:rPr>
        <w:t>AL</w:t>
      </w:r>
    </w:p>
    <w:p w14:paraId="1CF5BCAE" w14:textId="77777777" w:rsidR="002F4FC4" w:rsidRPr="006705E0" w:rsidRDefault="002F4FC4" w:rsidP="002F4FC4">
      <w:pPr>
        <w:spacing w:before="9" w:line="240" w:lineRule="exact"/>
        <w:jc w:val="both"/>
      </w:pPr>
    </w:p>
    <w:p w14:paraId="2E877AA8" w14:textId="1BFBBC93" w:rsidR="002F4FC4" w:rsidRPr="00DA00FF" w:rsidRDefault="002F4FC4" w:rsidP="002F4FC4">
      <w:pPr>
        <w:spacing w:before="7" w:line="250" w:lineRule="atLeast"/>
        <w:ind w:right="60"/>
        <w:jc w:val="both"/>
        <w:rPr>
          <w:rFonts w:ascii="Arial" w:eastAsia="Arial" w:hAnsi="Arial" w:cs="Arial"/>
          <w:spacing w:val="1"/>
          <w:sz w:val="18"/>
          <w:szCs w:val="18"/>
        </w:rPr>
      </w:pPr>
      <w:r w:rsidRPr="00DA00FF">
        <w:rPr>
          <w:rFonts w:ascii="Arial" w:eastAsia="Arial" w:hAnsi="Arial" w:cs="Arial"/>
          <w:spacing w:val="1"/>
          <w:sz w:val="18"/>
          <w:szCs w:val="18"/>
        </w:rPr>
        <w:t xml:space="preserve">La entidad (Razón social de la entidad de crédito o sociedad de garantía </w:t>
      </w:r>
      <w:proofErr w:type="gramStart"/>
      <w:r w:rsidRPr="00DA00FF">
        <w:rPr>
          <w:rFonts w:ascii="Arial" w:eastAsia="Arial" w:hAnsi="Arial" w:cs="Arial"/>
          <w:spacing w:val="1"/>
          <w:sz w:val="18"/>
          <w:szCs w:val="18"/>
        </w:rPr>
        <w:t>recíproca)...............................................................................................................................................................................................................................</w:t>
      </w:r>
      <w:proofErr w:type="gramEnd"/>
      <w:r w:rsidRPr="00DA00FF">
        <w:rPr>
          <w:rFonts w:ascii="Arial" w:eastAsia="Arial" w:hAnsi="Arial" w:cs="Arial"/>
          <w:spacing w:val="1"/>
          <w:sz w:val="18"/>
          <w:szCs w:val="18"/>
        </w:rPr>
        <w:t>con domicilio, (a efectos de notificaciones y requerimientos) en: ................................................................................ ..................................................................................................................................................................................en la calle/plaza/avenida.............................................................................................................................................y en su nombre (nombre y apellidos de los apoderados)...............................................................................................................................................................................................................................................................................</w:t>
      </w:r>
    </w:p>
    <w:p w14:paraId="1E793AE7" w14:textId="77777777" w:rsidR="002F4FC4" w:rsidRPr="00DA00FF" w:rsidRDefault="002F4FC4" w:rsidP="002F4FC4">
      <w:pPr>
        <w:spacing w:before="7" w:line="250" w:lineRule="atLeast"/>
        <w:ind w:right="60"/>
        <w:jc w:val="both"/>
        <w:rPr>
          <w:rFonts w:ascii="Arial" w:eastAsia="Arial" w:hAnsi="Arial" w:cs="Arial"/>
          <w:b/>
          <w:bCs/>
          <w:spacing w:val="1"/>
          <w:sz w:val="18"/>
          <w:szCs w:val="18"/>
        </w:rPr>
      </w:pPr>
      <w:r w:rsidRPr="00DA00FF">
        <w:rPr>
          <w:rFonts w:ascii="Arial" w:eastAsia="Arial" w:hAnsi="Arial" w:cs="Arial"/>
          <w:b/>
          <w:bCs/>
          <w:spacing w:val="1"/>
          <w:sz w:val="18"/>
          <w:szCs w:val="18"/>
        </w:rPr>
        <w:t xml:space="preserve">con poderes suficientes para obligarle en este acto, según resulta de la verificación de la representación </w:t>
      </w:r>
    </w:p>
    <w:p w14:paraId="2BD5686A" w14:textId="77777777" w:rsidR="002F4FC4" w:rsidRPr="00DA00FF" w:rsidRDefault="002F4FC4" w:rsidP="002F4FC4">
      <w:pPr>
        <w:spacing w:before="7" w:line="250" w:lineRule="atLeast"/>
        <w:ind w:right="60"/>
        <w:jc w:val="both"/>
        <w:rPr>
          <w:rFonts w:ascii="Arial" w:eastAsia="Arial" w:hAnsi="Arial" w:cs="Arial"/>
          <w:b/>
          <w:bCs/>
          <w:sz w:val="18"/>
          <w:szCs w:val="18"/>
        </w:rPr>
      </w:pPr>
      <w:r w:rsidRPr="00DA00FF">
        <w:rPr>
          <w:rFonts w:ascii="Arial" w:eastAsia="Arial" w:hAnsi="Arial" w:cs="Arial"/>
          <w:b/>
          <w:bCs/>
          <w:spacing w:val="1"/>
          <w:sz w:val="18"/>
          <w:szCs w:val="18"/>
        </w:rPr>
        <w:t>de la parte inferior de este documento,</w:t>
      </w:r>
    </w:p>
    <w:p w14:paraId="351382B3" w14:textId="77777777" w:rsidR="002F4FC4" w:rsidRPr="006705E0" w:rsidRDefault="002F4FC4" w:rsidP="002F4FC4">
      <w:pPr>
        <w:spacing w:before="47"/>
        <w:ind w:right="24"/>
        <w:jc w:val="center"/>
        <w:rPr>
          <w:rFonts w:ascii="Arial" w:eastAsia="Arial" w:hAnsi="Arial" w:cs="Arial"/>
          <w:sz w:val="18"/>
          <w:szCs w:val="18"/>
        </w:rPr>
      </w:pPr>
      <w:r w:rsidRPr="006705E0">
        <w:rPr>
          <w:rFonts w:ascii="Arial" w:eastAsia="Arial" w:hAnsi="Arial" w:cs="Arial"/>
          <w:b/>
          <w:bCs/>
          <w:spacing w:val="-3"/>
          <w:sz w:val="18"/>
          <w:szCs w:val="18"/>
        </w:rPr>
        <w:t>A</w:t>
      </w:r>
      <w:r w:rsidRPr="006705E0">
        <w:rPr>
          <w:rFonts w:ascii="Arial" w:eastAsia="Arial" w:hAnsi="Arial" w:cs="Arial"/>
          <w:b/>
          <w:bCs/>
          <w:spacing w:val="2"/>
          <w:sz w:val="18"/>
          <w:szCs w:val="18"/>
        </w:rPr>
        <w:t>V</w:t>
      </w:r>
      <w:r w:rsidRPr="006705E0">
        <w:rPr>
          <w:rFonts w:ascii="Arial" w:eastAsia="Arial" w:hAnsi="Arial" w:cs="Arial"/>
          <w:b/>
          <w:bCs/>
          <w:spacing w:val="-3"/>
          <w:sz w:val="18"/>
          <w:szCs w:val="18"/>
        </w:rPr>
        <w:t>A</w:t>
      </w:r>
      <w:r w:rsidRPr="006705E0">
        <w:rPr>
          <w:rFonts w:ascii="Arial" w:eastAsia="Arial" w:hAnsi="Arial" w:cs="Arial"/>
          <w:b/>
          <w:bCs/>
          <w:spacing w:val="3"/>
          <w:sz w:val="18"/>
          <w:szCs w:val="18"/>
        </w:rPr>
        <w:t>L</w:t>
      </w:r>
      <w:r w:rsidRPr="006705E0">
        <w:rPr>
          <w:rFonts w:ascii="Arial" w:eastAsia="Arial" w:hAnsi="Arial" w:cs="Arial"/>
          <w:b/>
          <w:bCs/>
          <w:sz w:val="18"/>
          <w:szCs w:val="18"/>
        </w:rPr>
        <w:t>A</w:t>
      </w:r>
    </w:p>
    <w:p w14:paraId="4889DED9" w14:textId="77777777" w:rsidR="002F4FC4" w:rsidRPr="006705E0" w:rsidRDefault="002F4FC4" w:rsidP="002F4FC4">
      <w:pPr>
        <w:spacing w:before="4" w:line="100" w:lineRule="exact"/>
        <w:jc w:val="both"/>
        <w:rPr>
          <w:sz w:val="10"/>
          <w:szCs w:val="10"/>
        </w:rPr>
      </w:pPr>
    </w:p>
    <w:p w14:paraId="6C371228" w14:textId="77777777" w:rsidR="002F4FC4" w:rsidRPr="006705E0" w:rsidRDefault="002F4FC4" w:rsidP="002F4FC4">
      <w:pPr>
        <w:spacing w:line="200" w:lineRule="exact"/>
        <w:jc w:val="both"/>
        <w:rPr>
          <w:sz w:val="20"/>
          <w:szCs w:val="20"/>
        </w:rPr>
      </w:pPr>
    </w:p>
    <w:p w14:paraId="17C074E1"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a: (nombre y apellidos o razón social del avalado). ....................................................................................................</w:t>
      </w:r>
    </w:p>
    <w:p w14:paraId="4D50A864" w14:textId="5BCF8B22" w:rsidR="002F4FC4"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en virtud de lo dispuesto en el Reglamento General de Contratos de las Administraciones Públicas, Ley 9/2017,</w:t>
      </w:r>
      <w:r>
        <w:rPr>
          <w:rFonts w:ascii="Arial" w:eastAsia="Arial" w:hAnsi="Arial" w:cs="Arial"/>
          <w:spacing w:val="1"/>
          <w:sz w:val="18"/>
          <w:szCs w:val="18"/>
        </w:rPr>
        <w:t xml:space="preserve"> </w:t>
      </w:r>
      <w:r w:rsidRPr="00DA00FF">
        <w:rPr>
          <w:rFonts w:ascii="Arial" w:eastAsia="Arial" w:hAnsi="Arial" w:cs="Arial"/>
          <w:spacing w:val="1"/>
          <w:sz w:val="18"/>
          <w:szCs w:val="18"/>
        </w:rPr>
        <w:t>de 8 de noviembre, de Contratos del Sector Público, por la que se transponen al ordenamiento jurídico español</w:t>
      </w:r>
      <w:r>
        <w:rPr>
          <w:rFonts w:ascii="Arial" w:eastAsia="Arial" w:hAnsi="Arial" w:cs="Arial"/>
          <w:spacing w:val="1"/>
          <w:sz w:val="18"/>
          <w:szCs w:val="18"/>
        </w:rPr>
        <w:t xml:space="preserve"> </w:t>
      </w:r>
      <w:r w:rsidRPr="00DA00FF">
        <w:rPr>
          <w:rFonts w:ascii="Arial" w:eastAsia="Arial" w:hAnsi="Arial" w:cs="Arial"/>
          <w:spacing w:val="1"/>
          <w:sz w:val="18"/>
          <w:szCs w:val="18"/>
        </w:rPr>
        <w:t xml:space="preserve">las Directivas del Parlamento Europeo y del Consejo 2014/23/UE y 2014/24/UE, de 26 de febrero de 2014, y </w:t>
      </w:r>
      <w:proofErr w:type="spellStart"/>
      <w:r w:rsidRPr="00DA00FF">
        <w:rPr>
          <w:rFonts w:ascii="Arial" w:eastAsia="Arial" w:hAnsi="Arial" w:cs="Arial"/>
          <w:spacing w:val="1"/>
          <w:sz w:val="18"/>
          <w:szCs w:val="18"/>
        </w:rPr>
        <w:t>RDLeg</w:t>
      </w:r>
      <w:proofErr w:type="spellEnd"/>
      <w:r w:rsidRPr="00DA00FF">
        <w:rPr>
          <w:rFonts w:ascii="Arial" w:eastAsia="Arial" w:hAnsi="Arial" w:cs="Arial"/>
          <w:spacing w:val="1"/>
          <w:sz w:val="18"/>
          <w:szCs w:val="18"/>
        </w:rPr>
        <w:t>. 2/2011 de Puertos del Estado y de la Marina Mercante, para responder de las obligaciones siguientes:</w:t>
      </w:r>
    </w:p>
    <w:p w14:paraId="4CB10BD3" w14:textId="6FD4D881" w:rsidR="002F4FC4" w:rsidRDefault="002F4FC4" w:rsidP="002F4FC4">
      <w:pPr>
        <w:jc w:val="both"/>
        <w:rPr>
          <w:rFonts w:ascii="Verdana" w:hAnsi="Verdana" w:cs="Verdana"/>
          <w:sz w:val="18"/>
          <w:szCs w:val="18"/>
        </w:rPr>
      </w:pPr>
      <w:r>
        <w:rPr>
          <w:rFonts w:ascii="Verdana" w:hAnsi="Verdana" w:cs="Verdana"/>
          <w:b/>
          <w:sz w:val="18"/>
          <w:szCs w:val="18"/>
        </w:rPr>
        <w:t xml:space="preserve">GARANTÍA POR LA PARTICIPACIÓN EN EL </w:t>
      </w:r>
      <w:r w:rsidR="00BF68B5" w:rsidRPr="00BF68B5">
        <w:rPr>
          <w:rFonts w:ascii="Verdana" w:hAnsi="Verdana" w:cs="Verdana"/>
          <w:b/>
          <w:sz w:val="18"/>
          <w:szCs w:val="18"/>
        </w:rPr>
        <w:t>CONCURSO DE SELECCIÓN DE OFERTA PARA TRAMITAR EXPEDIENTE DE CONCESIÓN ADMINISTRATIVA DESTINADA A LA CONSTRUCCIÓN Y EXPLOTACIÓN DE UNA INSTALACIÓN DE USO HOTELERO, COMERCIAL, DE RESTAURACIÓN Y SERVICIOS ASOCIADOS EN LA ZONA PORTUARIA DE PUERTO AMÉRICA, EN EL PUERTO DE CÁDIZ</w:t>
      </w:r>
      <w:r>
        <w:rPr>
          <w:rFonts w:ascii="Verdana" w:hAnsi="Verdana" w:cs="Verdana"/>
          <w:b/>
          <w:sz w:val="18"/>
          <w:szCs w:val="18"/>
        </w:rPr>
        <w:t xml:space="preserve">, </w:t>
      </w:r>
      <w:r>
        <w:rPr>
          <w:rFonts w:ascii="Verdana" w:hAnsi="Verdana" w:cs="Verdana"/>
          <w:sz w:val="18"/>
          <w:szCs w:val="18"/>
        </w:rPr>
        <w:t xml:space="preserve">por importe de </w:t>
      </w:r>
      <w:r w:rsidR="00BF68B5">
        <w:rPr>
          <w:rFonts w:ascii="Verdana" w:hAnsi="Verdana" w:cs="Verdana"/>
          <w:b/>
          <w:sz w:val="18"/>
          <w:szCs w:val="18"/>
        </w:rPr>
        <w:t xml:space="preserve">CIENTO CINCUENTA </w:t>
      </w:r>
      <w:r>
        <w:rPr>
          <w:rFonts w:ascii="Verdana" w:hAnsi="Verdana" w:cs="Verdana"/>
          <w:b/>
          <w:sz w:val="18"/>
          <w:szCs w:val="18"/>
        </w:rPr>
        <w:t>MIL EUROS (</w:t>
      </w:r>
      <w:r w:rsidR="00BF68B5">
        <w:rPr>
          <w:rFonts w:ascii="Verdana" w:hAnsi="Verdana" w:cs="Verdana"/>
          <w:b/>
          <w:sz w:val="18"/>
          <w:szCs w:val="18"/>
        </w:rPr>
        <w:t>1</w:t>
      </w:r>
      <w:r>
        <w:rPr>
          <w:rFonts w:ascii="Verdana" w:hAnsi="Verdana" w:cs="Verdana"/>
          <w:b/>
          <w:sz w:val="18"/>
          <w:szCs w:val="18"/>
        </w:rPr>
        <w:t>50.000,00 €).</w:t>
      </w:r>
      <w:r>
        <w:rPr>
          <w:rFonts w:ascii="Verdana" w:hAnsi="Verdana" w:cs="Verdana"/>
          <w:sz w:val="18"/>
          <w:szCs w:val="18"/>
        </w:rPr>
        <w:t xml:space="preserve"> </w:t>
      </w:r>
    </w:p>
    <w:p w14:paraId="2A58D733" w14:textId="3E334B22" w:rsidR="002F4FC4" w:rsidRPr="00DA00FF" w:rsidRDefault="002F4FC4" w:rsidP="002F4FC4">
      <w:pPr>
        <w:spacing w:line="230" w:lineRule="atLeast"/>
        <w:ind w:right="100"/>
        <w:jc w:val="both"/>
        <w:rPr>
          <w:rFonts w:ascii="Arial" w:eastAsia="Arial" w:hAnsi="Arial" w:cs="Arial"/>
          <w:spacing w:val="1"/>
          <w:sz w:val="18"/>
          <w:szCs w:val="18"/>
        </w:rPr>
      </w:pPr>
    </w:p>
    <w:p w14:paraId="2D449552"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La entidad avalista declara bajo su responsabilidad, que cumple los requisitos previstos en el art. 56.2 del</w:t>
      </w:r>
      <w:r>
        <w:rPr>
          <w:rFonts w:ascii="Arial" w:eastAsia="Arial" w:hAnsi="Arial" w:cs="Arial"/>
          <w:spacing w:val="1"/>
          <w:sz w:val="18"/>
          <w:szCs w:val="18"/>
        </w:rPr>
        <w:t xml:space="preserve"> </w:t>
      </w:r>
      <w:r w:rsidRPr="00DA00FF">
        <w:rPr>
          <w:rFonts w:ascii="Arial" w:eastAsia="Arial" w:hAnsi="Arial" w:cs="Arial"/>
          <w:spacing w:val="1"/>
          <w:sz w:val="18"/>
          <w:szCs w:val="18"/>
        </w:rPr>
        <w:t>Reglamento General de Contratos de las Administraciones Públicas y en la Ley 9/2017, de 8 de noviembre, de</w:t>
      </w:r>
      <w:r>
        <w:rPr>
          <w:rFonts w:ascii="Arial" w:eastAsia="Arial" w:hAnsi="Arial" w:cs="Arial"/>
          <w:spacing w:val="1"/>
          <w:sz w:val="18"/>
          <w:szCs w:val="18"/>
        </w:rPr>
        <w:t xml:space="preserve"> </w:t>
      </w:r>
      <w:r w:rsidRPr="00DA00FF">
        <w:rPr>
          <w:rFonts w:ascii="Arial" w:eastAsia="Arial" w:hAnsi="Arial" w:cs="Arial"/>
          <w:spacing w:val="1"/>
          <w:sz w:val="18"/>
          <w:szCs w:val="18"/>
        </w:rPr>
        <w:t>Contratos del Sector Público, por la que se transponen al ordenamiento jurídico español las Directivas del</w:t>
      </w:r>
      <w:r>
        <w:rPr>
          <w:rFonts w:ascii="Arial" w:eastAsia="Arial" w:hAnsi="Arial" w:cs="Arial"/>
          <w:spacing w:val="1"/>
          <w:sz w:val="18"/>
          <w:szCs w:val="18"/>
        </w:rPr>
        <w:t xml:space="preserve"> </w:t>
      </w:r>
      <w:r w:rsidRPr="00DA00FF">
        <w:rPr>
          <w:rFonts w:ascii="Arial" w:eastAsia="Arial" w:hAnsi="Arial" w:cs="Arial"/>
          <w:spacing w:val="1"/>
          <w:sz w:val="18"/>
          <w:szCs w:val="18"/>
        </w:rPr>
        <w:t>Parlamento Europeo y del Consejo 2014/23/UE y 2014/24/UE, de 26 de febrero de 2014. Este aval se otorga</w:t>
      </w:r>
      <w:r>
        <w:rPr>
          <w:rFonts w:ascii="Arial" w:eastAsia="Arial" w:hAnsi="Arial" w:cs="Arial"/>
          <w:spacing w:val="1"/>
          <w:sz w:val="18"/>
          <w:szCs w:val="18"/>
        </w:rPr>
        <w:t xml:space="preserve"> </w:t>
      </w:r>
      <w:r w:rsidRPr="00DA00FF">
        <w:rPr>
          <w:rFonts w:ascii="Arial" w:eastAsia="Arial" w:hAnsi="Arial" w:cs="Arial"/>
          <w:spacing w:val="1"/>
          <w:sz w:val="18"/>
          <w:szCs w:val="18"/>
        </w:rPr>
        <w:t>solidariamente respecto al obligado principal, con renuncia expresa al beneficio de excusión a que se refiere el</w:t>
      </w:r>
      <w:r>
        <w:rPr>
          <w:rFonts w:ascii="Arial" w:eastAsia="Arial" w:hAnsi="Arial" w:cs="Arial"/>
          <w:spacing w:val="1"/>
          <w:sz w:val="18"/>
          <w:szCs w:val="18"/>
        </w:rPr>
        <w:t xml:space="preserve"> </w:t>
      </w:r>
      <w:r w:rsidRPr="00DA00FF">
        <w:rPr>
          <w:rFonts w:ascii="Arial" w:eastAsia="Arial" w:hAnsi="Arial" w:cs="Arial"/>
          <w:spacing w:val="1"/>
          <w:sz w:val="18"/>
          <w:szCs w:val="18"/>
        </w:rPr>
        <w:t>artículo 1.830 del Código Civil, con compromiso de pago al primer requerimiento de la Autoridad Portuaria Bahía</w:t>
      </w:r>
      <w:r>
        <w:rPr>
          <w:rFonts w:ascii="Arial" w:eastAsia="Arial" w:hAnsi="Arial" w:cs="Arial"/>
          <w:spacing w:val="1"/>
          <w:sz w:val="18"/>
          <w:szCs w:val="18"/>
        </w:rPr>
        <w:t xml:space="preserve"> </w:t>
      </w:r>
      <w:r w:rsidRPr="00DA00FF">
        <w:rPr>
          <w:rFonts w:ascii="Arial" w:eastAsia="Arial" w:hAnsi="Arial" w:cs="Arial"/>
          <w:spacing w:val="1"/>
          <w:sz w:val="18"/>
          <w:szCs w:val="18"/>
        </w:rPr>
        <w:t>de Cádiz, con sujeción a los términos previstos en la Ley 9/2017, de 8 de noviembre, de Contratos del Sector</w:t>
      </w:r>
      <w:r>
        <w:rPr>
          <w:rFonts w:ascii="Arial" w:eastAsia="Arial" w:hAnsi="Arial" w:cs="Arial"/>
          <w:spacing w:val="1"/>
          <w:sz w:val="18"/>
          <w:szCs w:val="18"/>
        </w:rPr>
        <w:t xml:space="preserve"> </w:t>
      </w:r>
      <w:r w:rsidRPr="00DA00FF">
        <w:rPr>
          <w:rFonts w:ascii="Arial" w:eastAsia="Arial" w:hAnsi="Arial" w:cs="Arial"/>
          <w:spacing w:val="1"/>
          <w:sz w:val="18"/>
          <w:szCs w:val="18"/>
        </w:rPr>
        <w:t>Público, en sus normas de desarrollo y en la normativa de la Caja General de Depósitos.</w:t>
      </w:r>
      <w:r>
        <w:rPr>
          <w:rFonts w:ascii="Arial" w:eastAsia="Arial" w:hAnsi="Arial" w:cs="Arial"/>
          <w:spacing w:val="1"/>
          <w:sz w:val="18"/>
          <w:szCs w:val="18"/>
        </w:rPr>
        <w:t xml:space="preserve"> </w:t>
      </w:r>
    </w:p>
    <w:p w14:paraId="3B2143CE" w14:textId="77777777" w:rsidR="002F4FC4" w:rsidRDefault="002F4FC4" w:rsidP="002F4FC4">
      <w:pPr>
        <w:spacing w:line="230" w:lineRule="atLeast"/>
        <w:ind w:right="100"/>
        <w:jc w:val="both"/>
        <w:rPr>
          <w:rFonts w:ascii="Arial" w:eastAsia="Arial" w:hAnsi="Arial" w:cs="Arial"/>
          <w:spacing w:val="1"/>
          <w:sz w:val="18"/>
          <w:szCs w:val="18"/>
        </w:rPr>
      </w:pPr>
    </w:p>
    <w:p w14:paraId="06330796"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 xml:space="preserve">El presente aval estará en vigor hasta que el </w:t>
      </w:r>
      <w:proofErr w:type="gramStart"/>
      <w:r w:rsidRPr="00DA00FF">
        <w:rPr>
          <w:rFonts w:ascii="Arial" w:eastAsia="Arial" w:hAnsi="Arial" w:cs="Arial"/>
          <w:spacing w:val="1"/>
          <w:sz w:val="18"/>
          <w:szCs w:val="18"/>
        </w:rPr>
        <w:t>Presidente</w:t>
      </w:r>
      <w:proofErr w:type="gramEnd"/>
      <w:r w:rsidRPr="00DA00FF">
        <w:rPr>
          <w:rFonts w:ascii="Arial" w:eastAsia="Arial" w:hAnsi="Arial" w:cs="Arial"/>
          <w:spacing w:val="1"/>
          <w:sz w:val="18"/>
          <w:szCs w:val="18"/>
        </w:rPr>
        <w:t xml:space="preserve"> de la Autoridad Portuaria, o quien en su nombre este</w:t>
      </w:r>
      <w:r>
        <w:rPr>
          <w:rFonts w:ascii="Arial" w:eastAsia="Arial" w:hAnsi="Arial" w:cs="Arial"/>
          <w:spacing w:val="1"/>
          <w:sz w:val="18"/>
          <w:szCs w:val="18"/>
        </w:rPr>
        <w:t xml:space="preserve"> </w:t>
      </w:r>
      <w:r w:rsidRPr="00DA00FF">
        <w:rPr>
          <w:rFonts w:ascii="Arial" w:eastAsia="Arial" w:hAnsi="Arial" w:cs="Arial"/>
          <w:spacing w:val="1"/>
          <w:sz w:val="18"/>
          <w:szCs w:val="18"/>
        </w:rPr>
        <w:t>habilitado para ello, autorice su cancelación o devolución de acuerdo con lo establecido en la Ley de Contratos</w:t>
      </w:r>
    </w:p>
    <w:p w14:paraId="6EB6BF7C"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del Sector Público y legislación complementaria.</w:t>
      </w:r>
    </w:p>
    <w:p w14:paraId="73DCE883" w14:textId="77777777" w:rsidR="002F4FC4" w:rsidRDefault="002F4FC4" w:rsidP="002F4FC4">
      <w:pPr>
        <w:spacing w:line="230" w:lineRule="atLeast"/>
        <w:ind w:right="100"/>
        <w:jc w:val="both"/>
        <w:rPr>
          <w:rFonts w:ascii="Arial" w:eastAsia="Arial" w:hAnsi="Arial" w:cs="Arial"/>
          <w:spacing w:val="1"/>
          <w:sz w:val="18"/>
          <w:szCs w:val="18"/>
        </w:rPr>
      </w:pPr>
    </w:p>
    <w:p w14:paraId="7CD0DC27" w14:textId="1A10C28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 xml:space="preserve">Lugar y </w:t>
      </w:r>
      <w:proofErr w:type="gramStart"/>
      <w:r w:rsidRPr="00DA00FF">
        <w:rPr>
          <w:rFonts w:ascii="Arial" w:eastAsia="Arial" w:hAnsi="Arial" w:cs="Arial"/>
          <w:spacing w:val="1"/>
          <w:sz w:val="18"/>
          <w:szCs w:val="18"/>
        </w:rPr>
        <w:t>fecha:...........................................................................................................................................................</w:t>
      </w:r>
      <w:proofErr w:type="gramEnd"/>
    </w:p>
    <w:p w14:paraId="11DF941C" w14:textId="237E1498" w:rsidR="002F4FC4" w:rsidRDefault="002F4FC4" w:rsidP="002F4FC4">
      <w:pPr>
        <w:spacing w:line="230" w:lineRule="atLeast"/>
        <w:ind w:right="100"/>
        <w:jc w:val="both"/>
        <w:rPr>
          <w:rFonts w:ascii="Arial" w:eastAsia="Arial" w:hAnsi="Arial" w:cs="Arial"/>
          <w:sz w:val="18"/>
          <w:szCs w:val="18"/>
        </w:rPr>
      </w:pPr>
      <w:r w:rsidRPr="00DA00FF">
        <w:rPr>
          <w:rFonts w:ascii="Arial" w:eastAsia="Arial" w:hAnsi="Arial" w:cs="Arial"/>
          <w:spacing w:val="1"/>
          <w:sz w:val="18"/>
          <w:szCs w:val="18"/>
        </w:rPr>
        <w:t>Razón social de la entidad......................................................................................................................................Firma de los apoderados. ......................................................................................................................................</w:t>
      </w:r>
    </w:p>
    <w:p w14:paraId="4941A97F" w14:textId="77777777" w:rsidR="002F4FC4" w:rsidRDefault="002F4FC4" w:rsidP="002F4FC4">
      <w:pPr>
        <w:spacing w:before="7" w:line="280" w:lineRule="exact"/>
        <w:jc w:val="both"/>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2F4FC4" w:rsidRPr="00DA00FF" w14:paraId="26389B83" w14:textId="77777777" w:rsidTr="00664CCE">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7710573B" w14:textId="77777777" w:rsidR="002F4FC4" w:rsidRPr="006705E0" w:rsidRDefault="002F4FC4" w:rsidP="00664CCE">
            <w:pPr>
              <w:spacing w:before="4" w:line="150" w:lineRule="exact"/>
              <w:jc w:val="both"/>
              <w:rPr>
                <w:sz w:val="15"/>
                <w:szCs w:val="15"/>
              </w:rPr>
            </w:pPr>
          </w:p>
          <w:p w14:paraId="48EF7A6E" w14:textId="77777777" w:rsidR="002F4FC4" w:rsidRPr="006705E0" w:rsidRDefault="002F4FC4" w:rsidP="00664CCE">
            <w:pPr>
              <w:ind w:left="1117" w:right="-20"/>
              <w:jc w:val="both"/>
              <w:rPr>
                <w:rFonts w:ascii="Arial" w:eastAsia="Arial" w:hAnsi="Arial" w:cs="Arial"/>
                <w:sz w:val="18"/>
                <w:szCs w:val="18"/>
              </w:rPr>
            </w:pPr>
            <w:r w:rsidRPr="006705E0">
              <w:rPr>
                <w:rFonts w:ascii="Arial" w:eastAsia="Arial" w:hAnsi="Arial" w:cs="Arial"/>
                <w:sz w:val="18"/>
                <w:szCs w:val="18"/>
              </w:rPr>
              <w:t>VERIFICACI</w:t>
            </w:r>
            <w:r w:rsidRPr="006705E0">
              <w:rPr>
                <w:rFonts w:ascii="Arial" w:eastAsia="Arial" w:hAnsi="Arial" w:cs="Arial"/>
                <w:spacing w:val="-1"/>
                <w:sz w:val="18"/>
                <w:szCs w:val="18"/>
              </w:rPr>
              <w:t>Ó</w:t>
            </w:r>
            <w:r w:rsidRPr="006705E0">
              <w:rPr>
                <w:rFonts w:ascii="Arial" w:eastAsia="Arial" w:hAnsi="Arial" w:cs="Arial"/>
                <w:sz w:val="18"/>
                <w:szCs w:val="18"/>
              </w:rPr>
              <w:t xml:space="preserve">N DE </w:t>
            </w:r>
            <w:r w:rsidRPr="006705E0">
              <w:rPr>
                <w:rFonts w:ascii="Arial" w:eastAsia="Arial" w:hAnsi="Arial" w:cs="Arial"/>
                <w:spacing w:val="1"/>
                <w:sz w:val="18"/>
                <w:szCs w:val="18"/>
              </w:rPr>
              <w:t>L</w:t>
            </w:r>
            <w:r w:rsidRPr="006705E0">
              <w:rPr>
                <w:rFonts w:ascii="Arial" w:eastAsia="Arial" w:hAnsi="Arial" w:cs="Arial"/>
                <w:sz w:val="18"/>
                <w:szCs w:val="18"/>
              </w:rPr>
              <w:t>A REPRESEN</w:t>
            </w:r>
            <w:r w:rsidRPr="006705E0">
              <w:rPr>
                <w:rFonts w:ascii="Arial" w:eastAsia="Arial" w:hAnsi="Arial" w:cs="Arial"/>
                <w:spacing w:val="-2"/>
                <w:sz w:val="18"/>
                <w:szCs w:val="18"/>
              </w:rPr>
              <w:t>T</w:t>
            </w:r>
            <w:r w:rsidRPr="006705E0">
              <w:rPr>
                <w:rFonts w:ascii="Arial" w:eastAsia="Arial" w:hAnsi="Arial" w:cs="Arial"/>
                <w:sz w:val="18"/>
                <w:szCs w:val="18"/>
              </w:rPr>
              <w:t>ACI</w:t>
            </w:r>
            <w:r w:rsidRPr="006705E0">
              <w:rPr>
                <w:rFonts w:ascii="Arial" w:eastAsia="Arial" w:hAnsi="Arial" w:cs="Arial"/>
                <w:spacing w:val="2"/>
                <w:sz w:val="18"/>
                <w:szCs w:val="18"/>
              </w:rPr>
              <w:t>Ó</w:t>
            </w:r>
            <w:r w:rsidRPr="006705E0">
              <w:rPr>
                <w:rFonts w:ascii="Arial" w:eastAsia="Arial" w:hAnsi="Arial" w:cs="Arial"/>
                <w:sz w:val="18"/>
                <w:szCs w:val="18"/>
              </w:rPr>
              <w:t>N P</w:t>
            </w:r>
            <w:r w:rsidRPr="006705E0">
              <w:rPr>
                <w:rFonts w:ascii="Arial" w:eastAsia="Arial" w:hAnsi="Arial" w:cs="Arial"/>
                <w:spacing w:val="-1"/>
                <w:sz w:val="18"/>
                <w:szCs w:val="18"/>
              </w:rPr>
              <w:t>O</w:t>
            </w:r>
            <w:r w:rsidRPr="006705E0">
              <w:rPr>
                <w:rFonts w:ascii="Arial" w:eastAsia="Arial" w:hAnsi="Arial" w:cs="Arial"/>
                <w:sz w:val="18"/>
                <w:szCs w:val="18"/>
              </w:rPr>
              <w:t xml:space="preserve">R </w:t>
            </w:r>
            <w:r w:rsidRPr="006705E0">
              <w:rPr>
                <w:rFonts w:ascii="Arial" w:eastAsia="Arial" w:hAnsi="Arial" w:cs="Arial"/>
                <w:spacing w:val="1"/>
                <w:sz w:val="18"/>
                <w:szCs w:val="18"/>
              </w:rPr>
              <w:t>L</w:t>
            </w:r>
            <w:r w:rsidRPr="006705E0">
              <w:rPr>
                <w:rFonts w:ascii="Arial" w:eastAsia="Arial" w:hAnsi="Arial" w:cs="Arial"/>
                <w:sz w:val="18"/>
                <w:szCs w:val="18"/>
              </w:rPr>
              <w:t>A AB</w:t>
            </w:r>
            <w:r w:rsidRPr="006705E0">
              <w:rPr>
                <w:rFonts w:ascii="Arial" w:eastAsia="Arial" w:hAnsi="Arial" w:cs="Arial"/>
                <w:spacing w:val="-1"/>
                <w:sz w:val="18"/>
                <w:szCs w:val="18"/>
              </w:rPr>
              <w:t>O</w:t>
            </w:r>
            <w:r w:rsidRPr="006705E0">
              <w:rPr>
                <w:rFonts w:ascii="Arial" w:eastAsia="Arial" w:hAnsi="Arial" w:cs="Arial"/>
                <w:spacing w:val="2"/>
                <w:sz w:val="18"/>
                <w:szCs w:val="18"/>
              </w:rPr>
              <w:t>G</w:t>
            </w:r>
            <w:r w:rsidRPr="006705E0">
              <w:rPr>
                <w:rFonts w:ascii="Arial" w:eastAsia="Arial" w:hAnsi="Arial" w:cs="Arial"/>
                <w:sz w:val="18"/>
                <w:szCs w:val="18"/>
              </w:rPr>
              <w:t>ACÍA DEL</w:t>
            </w:r>
            <w:r w:rsidRPr="006705E0">
              <w:rPr>
                <w:rFonts w:ascii="Arial" w:eastAsia="Arial" w:hAnsi="Arial" w:cs="Arial"/>
                <w:spacing w:val="1"/>
                <w:sz w:val="18"/>
                <w:szCs w:val="18"/>
              </w:rPr>
              <w:t xml:space="preserve"> </w:t>
            </w:r>
            <w:r w:rsidRPr="006705E0">
              <w:rPr>
                <w:rFonts w:ascii="Arial" w:eastAsia="Arial" w:hAnsi="Arial" w:cs="Arial"/>
                <w:sz w:val="18"/>
                <w:szCs w:val="18"/>
              </w:rPr>
              <w:t>ES</w:t>
            </w:r>
            <w:r w:rsidRPr="006705E0">
              <w:rPr>
                <w:rFonts w:ascii="Arial" w:eastAsia="Arial" w:hAnsi="Arial" w:cs="Arial"/>
                <w:spacing w:val="-2"/>
                <w:sz w:val="18"/>
                <w:szCs w:val="18"/>
              </w:rPr>
              <w:t>T</w:t>
            </w:r>
            <w:r w:rsidRPr="006705E0">
              <w:rPr>
                <w:rFonts w:ascii="Arial" w:eastAsia="Arial" w:hAnsi="Arial" w:cs="Arial"/>
                <w:sz w:val="18"/>
                <w:szCs w:val="18"/>
              </w:rPr>
              <w:t>ADO</w:t>
            </w:r>
          </w:p>
        </w:tc>
      </w:tr>
      <w:tr w:rsidR="002F4FC4" w14:paraId="6E3C5EA6" w14:textId="77777777" w:rsidTr="00664CCE">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64B2CA5A" w14:textId="77777777" w:rsidR="002F4FC4" w:rsidRPr="006705E0" w:rsidRDefault="002F4FC4" w:rsidP="00664CCE">
            <w:pPr>
              <w:spacing w:before="4" w:line="150" w:lineRule="exact"/>
              <w:jc w:val="both"/>
              <w:rPr>
                <w:sz w:val="15"/>
                <w:szCs w:val="15"/>
              </w:rPr>
            </w:pPr>
          </w:p>
          <w:p w14:paraId="3A09CFC3" w14:textId="77777777" w:rsidR="002F4FC4" w:rsidRDefault="002F4FC4" w:rsidP="00664CCE">
            <w:pPr>
              <w:ind w:left="112" w:right="-20"/>
              <w:jc w:val="both"/>
              <w:rPr>
                <w:rFonts w:ascii="Arial" w:eastAsia="Arial" w:hAnsi="Arial" w:cs="Arial"/>
                <w:spacing w:val="1"/>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a:</w:t>
            </w:r>
          </w:p>
          <w:p w14:paraId="2574495A" w14:textId="77777777" w:rsidR="002F4FC4" w:rsidRDefault="002F4FC4" w:rsidP="00664CCE">
            <w:pPr>
              <w:ind w:left="112" w:right="-20"/>
              <w:jc w:val="both"/>
              <w:rPr>
                <w:rFonts w:ascii="Arial" w:eastAsia="Arial" w:hAnsi="Arial" w:cs="Arial"/>
                <w:spacing w:val="1"/>
                <w:sz w:val="18"/>
                <w:szCs w:val="18"/>
              </w:rPr>
            </w:pPr>
          </w:p>
          <w:p w14:paraId="792ECF8B" w14:textId="77777777" w:rsidR="002F4FC4" w:rsidRDefault="002F4FC4" w:rsidP="00664CCE">
            <w:pPr>
              <w:ind w:left="112" w:right="-20"/>
              <w:jc w:val="both"/>
              <w:rPr>
                <w:rFonts w:ascii="Arial" w:eastAsia="Arial" w:hAnsi="Arial" w:cs="Arial"/>
                <w:spacing w:val="1"/>
                <w:sz w:val="18"/>
                <w:szCs w:val="18"/>
              </w:rPr>
            </w:pPr>
          </w:p>
          <w:p w14:paraId="13DCFD23" w14:textId="77777777" w:rsidR="002F4FC4" w:rsidRDefault="002F4FC4" w:rsidP="00664CCE">
            <w:pPr>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1FE7E216" w14:textId="77777777" w:rsidR="002F4FC4" w:rsidRDefault="002F4FC4" w:rsidP="00664CCE">
            <w:pPr>
              <w:spacing w:before="4" w:line="150" w:lineRule="exact"/>
              <w:jc w:val="both"/>
              <w:rPr>
                <w:sz w:val="15"/>
                <w:szCs w:val="15"/>
              </w:rPr>
            </w:pPr>
          </w:p>
          <w:p w14:paraId="1DD92C94"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a:</w:t>
            </w:r>
          </w:p>
        </w:tc>
        <w:tc>
          <w:tcPr>
            <w:tcW w:w="3107" w:type="dxa"/>
            <w:tcBorders>
              <w:top w:val="single" w:sz="7" w:space="0" w:color="000000"/>
              <w:left w:val="single" w:sz="7" w:space="0" w:color="000000"/>
              <w:bottom w:val="single" w:sz="7" w:space="0" w:color="000000"/>
              <w:right w:val="single" w:sz="7" w:space="0" w:color="000000"/>
            </w:tcBorders>
          </w:tcPr>
          <w:p w14:paraId="2F8FE14A" w14:textId="77777777" w:rsidR="002F4FC4" w:rsidRDefault="002F4FC4" w:rsidP="00664CCE">
            <w:pPr>
              <w:spacing w:before="4" w:line="150" w:lineRule="exact"/>
              <w:jc w:val="both"/>
              <w:rPr>
                <w:sz w:val="15"/>
                <w:szCs w:val="15"/>
              </w:rPr>
            </w:pPr>
          </w:p>
          <w:p w14:paraId="3DC29E36"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úme</w:t>
            </w:r>
            <w:r>
              <w:rPr>
                <w:rFonts w:ascii="Arial" w:eastAsia="Arial" w:hAnsi="Arial" w:cs="Arial"/>
                <w:sz w:val="18"/>
                <w:szCs w:val="18"/>
              </w:rPr>
              <w:t>ro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ó</w:t>
            </w:r>
            <w:r>
              <w:rPr>
                <w:rFonts w:ascii="Arial" w:eastAsia="Arial" w:hAnsi="Arial" w:cs="Arial"/>
                <w:spacing w:val="-2"/>
                <w:sz w:val="18"/>
                <w:szCs w:val="18"/>
              </w:rPr>
              <w:t>d</w:t>
            </w:r>
            <w:r>
              <w:rPr>
                <w:rFonts w:ascii="Arial" w:eastAsia="Arial" w:hAnsi="Arial" w:cs="Arial"/>
                <w:spacing w:val="1"/>
                <w:sz w:val="18"/>
                <w:szCs w:val="18"/>
              </w:rPr>
              <w:t>igo:</w:t>
            </w:r>
          </w:p>
        </w:tc>
      </w:tr>
    </w:tbl>
    <w:p w14:paraId="1D07E8C3" w14:textId="77777777" w:rsidR="002F4FC4" w:rsidRDefault="002F4FC4" w:rsidP="002F4FC4">
      <w:pPr>
        <w:spacing w:before="7" w:line="260" w:lineRule="exact"/>
        <w:jc w:val="both"/>
        <w:rPr>
          <w:sz w:val="26"/>
          <w:szCs w:val="26"/>
        </w:rPr>
      </w:pPr>
    </w:p>
    <w:p w14:paraId="53794E64"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Notas:</w:t>
      </w:r>
    </w:p>
    <w:p w14:paraId="6FC12C17"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En todo caso, el aval o seguro de caución deberán presentarse en documento bastanteado por los servicios jurídicos del Estado o por el asesor jurídico de la APBC</w:t>
      </w:r>
    </w:p>
    <w:p w14:paraId="60C55F6C"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p>
    <w:p w14:paraId="0EEA8FD3"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4A6D278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892AA21"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64A27CA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D90D5FB"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356B14A"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1329D32"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3EB85CC"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1341CC2E"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16BD713"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6C719AF"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7986DD7"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E9B87CF"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033DB1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BEDD1A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157949E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E6EAE9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BEA3F7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A563B92"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E4904C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B6DB64A"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DAA1E2E"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6B997D1" w14:textId="77777777" w:rsidR="00A7471C" w:rsidRDefault="00A7471C"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F570D07" w14:textId="77777777" w:rsidR="00A7471C" w:rsidRDefault="00A7471C"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779FDE8" w14:textId="3096220B" w:rsidR="004B3442" w:rsidRDefault="004B3442" w:rsidP="004B3442">
      <w:pPr>
        <w:pStyle w:val="Prrafodelista"/>
        <w:tabs>
          <w:tab w:val="left" w:pos="1985"/>
        </w:tabs>
        <w:spacing w:before="120" w:after="120" w:line="60" w:lineRule="atLeast"/>
        <w:ind w:left="1985" w:hanging="1985"/>
        <w:jc w:val="center"/>
        <w:rPr>
          <w:rFonts w:ascii="Verdana" w:hAnsi="Verdana" w:cs="Verdana"/>
          <w:color w:val="548DD4"/>
          <w:szCs w:val="18"/>
        </w:rPr>
      </w:pPr>
      <w:r>
        <w:rPr>
          <w:rFonts w:ascii="Verdana" w:hAnsi="Verdana" w:cs="Verdana"/>
          <w:b/>
          <w:sz w:val="32"/>
          <w:szCs w:val="18"/>
        </w:rPr>
        <w:lastRenderedPageBreak/>
        <w:t>Ane</w:t>
      </w:r>
      <w:r w:rsidR="009E2F51">
        <w:rPr>
          <w:rFonts w:ascii="Verdana" w:hAnsi="Verdana" w:cs="Verdana"/>
          <w:b/>
          <w:sz w:val="32"/>
          <w:szCs w:val="18"/>
        </w:rPr>
        <w:t>j</w:t>
      </w:r>
      <w:r>
        <w:rPr>
          <w:rFonts w:ascii="Verdana" w:hAnsi="Verdana" w:cs="Verdana"/>
          <w:b/>
          <w:sz w:val="32"/>
          <w:szCs w:val="18"/>
        </w:rPr>
        <w:t xml:space="preserve">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765F33">
        <w:rPr>
          <w:rFonts w:ascii="Verdana" w:hAnsi="Verdana" w:cs="Verdana"/>
          <w:b/>
          <w:sz w:val="32"/>
          <w:szCs w:val="18"/>
        </w:rPr>
        <w:t>3</w:t>
      </w:r>
    </w:p>
    <w:p w14:paraId="0E0E7EE2"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color w:val="548DD4"/>
          <w:szCs w:val="18"/>
        </w:rPr>
      </w:pPr>
    </w:p>
    <w:p w14:paraId="5D265028" w14:textId="19FFF7B1" w:rsidR="004B3442" w:rsidRDefault="00765F33" w:rsidP="00765F33">
      <w:pPr>
        <w:pStyle w:val="Prrafodelista"/>
        <w:spacing w:before="120" w:after="120" w:line="60" w:lineRule="atLeast"/>
        <w:ind w:left="1800"/>
        <w:jc w:val="both"/>
        <w:rPr>
          <w:rFonts w:ascii="Verdana" w:hAnsi="Verdana" w:cs="Verdana"/>
          <w:szCs w:val="18"/>
        </w:rPr>
      </w:pPr>
      <w:bookmarkStart w:id="2" w:name="_Hlk180567958"/>
      <w:r>
        <w:rPr>
          <w:rFonts w:ascii="Verdana" w:hAnsi="Verdana" w:cs="Verdana"/>
          <w:szCs w:val="18"/>
        </w:rPr>
        <w:t>CRITERIOS DE VALORACIÓN DE LAS OFERTAS</w:t>
      </w:r>
    </w:p>
    <w:bookmarkEnd w:id="2"/>
    <w:p w14:paraId="772E8838" w14:textId="77777777" w:rsidR="00765F33" w:rsidRDefault="00765F33" w:rsidP="00765F33">
      <w:pPr>
        <w:pStyle w:val="Prrafodelista"/>
        <w:spacing w:before="120" w:after="120" w:line="60" w:lineRule="atLeast"/>
        <w:ind w:left="1800"/>
        <w:jc w:val="both"/>
        <w:rPr>
          <w:rFonts w:ascii="Verdana" w:hAnsi="Verdana" w:cs="Verdana"/>
          <w:szCs w:val="18"/>
        </w:rPr>
      </w:pPr>
    </w:p>
    <w:p w14:paraId="3816674C" w14:textId="77777777" w:rsidR="00765F33" w:rsidRDefault="00765F33" w:rsidP="00765F33">
      <w:pPr>
        <w:pageBreakBefore/>
        <w:jc w:val="both"/>
        <w:rPr>
          <w:rFonts w:ascii="Verdana" w:hAnsi="Verdana" w:cs="Arial"/>
          <w:b/>
          <w:sz w:val="20"/>
          <w:u w:val="single"/>
        </w:rPr>
      </w:pPr>
      <w:r>
        <w:rPr>
          <w:rFonts w:ascii="Verdana" w:hAnsi="Verdana"/>
          <w:b/>
          <w:u w:val="single"/>
        </w:rPr>
        <w:lastRenderedPageBreak/>
        <w:t>CRITERIO 1.</w:t>
      </w:r>
    </w:p>
    <w:p w14:paraId="4E859950" w14:textId="77777777" w:rsidR="00765F33" w:rsidRDefault="00765F33" w:rsidP="00765F33">
      <w:pPr>
        <w:jc w:val="both"/>
        <w:rPr>
          <w:rFonts w:ascii="Verdana" w:hAnsi="Verdana" w:cs="Arial"/>
          <w:b/>
          <w:sz w:val="20"/>
          <w:u w:val="single"/>
        </w:rPr>
      </w:pPr>
    </w:p>
    <w:p w14:paraId="76576F92" w14:textId="77777777" w:rsidR="00765F33" w:rsidRDefault="00765F33" w:rsidP="00765F33">
      <w:pPr>
        <w:jc w:val="both"/>
        <w:rPr>
          <w:rFonts w:ascii="Verdana" w:hAnsi="Verdana" w:cs="Arial"/>
          <w:sz w:val="18"/>
          <w:szCs w:val="18"/>
          <w:u w:val="single"/>
        </w:rPr>
      </w:pPr>
      <w:r>
        <w:rPr>
          <w:rFonts w:ascii="Verdana" w:hAnsi="Verdana" w:cs="Arial"/>
          <w:sz w:val="18"/>
          <w:szCs w:val="18"/>
        </w:rPr>
        <w:t>OFERTA ECONÓMICA</w:t>
      </w:r>
    </w:p>
    <w:p w14:paraId="13602842" w14:textId="77777777" w:rsidR="00765F33" w:rsidRDefault="00765F33" w:rsidP="00765F33">
      <w:pPr>
        <w:jc w:val="both"/>
        <w:rPr>
          <w:rFonts w:ascii="Verdana" w:hAnsi="Verdana" w:cs="Arial"/>
          <w:sz w:val="18"/>
          <w:szCs w:val="18"/>
          <w:u w:val="single"/>
        </w:rPr>
      </w:pPr>
    </w:p>
    <w:p w14:paraId="6AF514F6" w14:textId="1B27919D" w:rsidR="00765F33" w:rsidRDefault="00765F33" w:rsidP="00765F33">
      <w:pPr>
        <w:jc w:val="both"/>
        <w:rPr>
          <w:rFonts w:ascii="Verdana" w:hAnsi="Verdana" w:cs="Arial"/>
          <w:sz w:val="18"/>
          <w:szCs w:val="18"/>
        </w:rPr>
      </w:pPr>
      <w:r>
        <w:rPr>
          <w:rFonts w:ascii="Verdana" w:hAnsi="Verdana" w:cs="Arial"/>
          <w:sz w:val="18"/>
          <w:szCs w:val="18"/>
        </w:rPr>
        <w:t>Hasta 4</w:t>
      </w:r>
      <w:r>
        <w:rPr>
          <w:rFonts w:ascii="Verdana" w:hAnsi="Verdana" w:cs="Arial"/>
          <w:sz w:val="18"/>
          <w:szCs w:val="18"/>
        </w:rPr>
        <w:t>5</w:t>
      </w:r>
      <w:r>
        <w:rPr>
          <w:rFonts w:ascii="Verdana" w:hAnsi="Verdana" w:cs="Arial"/>
          <w:sz w:val="18"/>
          <w:szCs w:val="18"/>
        </w:rPr>
        <w:t xml:space="preserve"> puntos.</w:t>
      </w:r>
    </w:p>
    <w:p w14:paraId="573208EB" w14:textId="77777777" w:rsidR="00765F33" w:rsidRDefault="00765F33" w:rsidP="00765F33">
      <w:pPr>
        <w:jc w:val="both"/>
        <w:rPr>
          <w:rFonts w:ascii="Verdana" w:hAnsi="Verdana" w:cs="Arial"/>
          <w:sz w:val="18"/>
          <w:szCs w:val="18"/>
        </w:rPr>
      </w:pPr>
    </w:p>
    <w:tbl>
      <w:tblPr>
        <w:tblW w:w="0" w:type="auto"/>
        <w:tblLayout w:type="fixed"/>
        <w:tblLook w:val="0000" w:firstRow="0" w:lastRow="0" w:firstColumn="0" w:lastColumn="0" w:noHBand="0" w:noVBand="0"/>
      </w:tblPr>
      <w:tblGrid>
        <w:gridCol w:w="1119"/>
        <w:gridCol w:w="1965"/>
        <w:gridCol w:w="6522"/>
      </w:tblGrid>
      <w:tr w:rsidR="00765F33" w14:paraId="28E74CFA" w14:textId="77777777" w:rsidTr="00CB7C63">
        <w:trPr>
          <w:trHeight w:val="553"/>
        </w:trPr>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CFA69" w14:textId="77777777" w:rsidR="00765F33" w:rsidRDefault="00765F33" w:rsidP="00CB7C63">
            <w:pPr>
              <w:widowControl w:val="0"/>
              <w:spacing w:line="360" w:lineRule="auto"/>
              <w:jc w:val="center"/>
              <w:rPr>
                <w:rFonts w:ascii="Verdana" w:hAnsi="Verdana"/>
                <w:b/>
                <w:sz w:val="18"/>
                <w:szCs w:val="18"/>
              </w:rPr>
            </w:pPr>
            <w:r>
              <w:rPr>
                <w:rFonts w:ascii="Verdana" w:hAnsi="Verdana"/>
                <w:b/>
                <w:sz w:val="18"/>
                <w:szCs w:val="18"/>
              </w:rPr>
              <w:t>CÓDIGO</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5C37" w14:textId="77777777" w:rsidR="00765F33" w:rsidRDefault="00765F33" w:rsidP="00CB7C63">
            <w:pPr>
              <w:widowControl w:val="0"/>
              <w:spacing w:line="360" w:lineRule="auto"/>
              <w:jc w:val="center"/>
              <w:rPr>
                <w:rFonts w:ascii="Verdana" w:hAnsi="Verdana"/>
                <w:b/>
                <w:sz w:val="18"/>
                <w:szCs w:val="18"/>
              </w:rPr>
            </w:pPr>
            <w:r>
              <w:rPr>
                <w:rFonts w:ascii="Verdana" w:hAnsi="Verdana"/>
                <w:b/>
                <w:sz w:val="18"/>
                <w:szCs w:val="18"/>
              </w:rPr>
              <w:t>PUNTUACIÓN MÁXIMA</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B486" w14:textId="77777777" w:rsidR="00765F33" w:rsidRDefault="00765F33" w:rsidP="00CB7C63">
            <w:pPr>
              <w:widowControl w:val="0"/>
              <w:spacing w:line="360" w:lineRule="auto"/>
              <w:jc w:val="center"/>
            </w:pPr>
            <w:proofErr w:type="gramStart"/>
            <w:r>
              <w:rPr>
                <w:rFonts w:ascii="Verdana" w:hAnsi="Verdana"/>
                <w:b/>
                <w:sz w:val="18"/>
                <w:szCs w:val="18"/>
              </w:rPr>
              <w:t>CONCEPTO A CONSIDERAR</w:t>
            </w:r>
            <w:proofErr w:type="gramEnd"/>
          </w:p>
        </w:tc>
      </w:tr>
      <w:tr w:rsidR="00765F33" w14:paraId="648F9BCD" w14:textId="77777777" w:rsidTr="00CB7C63">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D38F"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C1.1</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0EC65"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20</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3AF10" w14:textId="2A4DF082" w:rsidR="00765F33" w:rsidRPr="00765F33" w:rsidRDefault="00765F33" w:rsidP="00CB7C63">
            <w:pPr>
              <w:widowControl w:val="0"/>
              <w:spacing w:line="360" w:lineRule="auto"/>
              <w:jc w:val="both"/>
              <w:rPr>
                <w:rFonts w:ascii="Verdana" w:hAnsi="Verdana" w:cs="Arial"/>
                <w:sz w:val="18"/>
                <w:szCs w:val="18"/>
              </w:rPr>
            </w:pPr>
            <w:r w:rsidRPr="00765F33">
              <w:rPr>
                <w:rFonts w:ascii="Verdana" w:hAnsi="Verdana"/>
                <w:sz w:val="18"/>
                <w:szCs w:val="18"/>
              </w:rPr>
              <w:t xml:space="preserve">Valor Actualizado Neto (VAN TO) de los ingresos para la APBC correspondiente a la tasa de ocupación de terrenos, obras, instalaciones, depreciación e importes adicionales estimados de los primeros 10 años de la concesión. </w:t>
            </w:r>
          </w:p>
        </w:tc>
      </w:tr>
      <w:tr w:rsidR="00765F33" w14:paraId="73FB87CD" w14:textId="77777777" w:rsidTr="00CB7C63">
        <w:trPr>
          <w:trHeight w:val="711"/>
        </w:trPr>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0101"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C1.2</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7508"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25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7C83" w14:textId="62D494EA" w:rsidR="00765F33" w:rsidRDefault="00765F33" w:rsidP="00CB7C63">
            <w:pPr>
              <w:widowControl w:val="0"/>
              <w:spacing w:line="360" w:lineRule="auto"/>
              <w:jc w:val="both"/>
              <w:rPr>
                <w:rFonts w:ascii="Verdana" w:hAnsi="Verdana"/>
                <w:sz w:val="18"/>
                <w:szCs w:val="18"/>
              </w:rPr>
            </w:pPr>
            <w:r w:rsidRPr="00765F33">
              <w:rPr>
                <w:rFonts w:ascii="Verdana" w:hAnsi="Verdana" w:cs="Arial"/>
                <w:sz w:val="18"/>
                <w:szCs w:val="18"/>
              </w:rPr>
              <w:t>Valor Actualizado Neto (VAN TA) de los ingresos para la APBC correspondiente a la tasa de actividad de la concesión e importes adicionales estimados de los primeros 10 años de explotación de la concesión.</w:t>
            </w:r>
          </w:p>
        </w:tc>
      </w:tr>
    </w:tbl>
    <w:p w14:paraId="1395B7FD" w14:textId="77777777" w:rsidR="00765F33" w:rsidRDefault="00765F33" w:rsidP="00765F33">
      <w:pPr>
        <w:jc w:val="both"/>
        <w:rPr>
          <w:rFonts w:ascii="Verdana" w:hAnsi="Verdana"/>
          <w:sz w:val="18"/>
          <w:szCs w:val="18"/>
        </w:rPr>
      </w:pPr>
    </w:p>
    <w:p w14:paraId="71C029C4" w14:textId="77777777" w:rsidR="00765F33" w:rsidRDefault="00765F33" w:rsidP="00765F33">
      <w:pPr>
        <w:jc w:val="center"/>
        <w:rPr>
          <w:rFonts w:ascii="Verdana" w:hAnsi="Verdana" w:cs="Verdana"/>
          <w:sz w:val="18"/>
          <w:szCs w:val="18"/>
        </w:rPr>
      </w:pPr>
      <w:r>
        <w:rPr>
          <w:rFonts w:ascii="Verdana" w:hAnsi="Verdana" w:cs="Verdana"/>
          <w:b/>
          <w:sz w:val="18"/>
          <w:szCs w:val="18"/>
        </w:rPr>
        <w:t>C1 = C1.1 + C1.2</w:t>
      </w:r>
    </w:p>
    <w:p w14:paraId="740F41A1" w14:textId="77777777" w:rsidR="00765F33" w:rsidRDefault="00765F33" w:rsidP="00765F33">
      <w:pPr>
        <w:jc w:val="both"/>
        <w:rPr>
          <w:rFonts w:ascii="Verdana" w:hAnsi="Verdana"/>
          <w:sz w:val="18"/>
          <w:szCs w:val="18"/>
        </w:rPr>
      </w:pPr>
    </w:p>
    <w:p w14:paraId="0855C064" w14:textId="77777777" w:rsidR="00765F33" w:rsidRDefault="00765F33" w:rsidP="00765F33">
      <w:pPr>
        <w:jc w:val="both"/>
        <w:rPr>
          <w:rFonts w:ascii="Verdana" w:hAnsi="Verdana"/>
          <w:sz w:val="18"/>
          <w:szCs w:val="18"/>
        </w:rPr>
      </w:pPr>
      <w:r>
        <w:rPr>
          <w:rFonts w:ascii="Verdana" w:hAnsi="Verdana"/>
          <w:b/>
          <w:sz w:val="18"/>
          <w:szCs w:val="18"/>
        </w:rPr>
        <w:t>Consideraciones generales:</w:t>
      </w:r>
    </w:p>
    <w:p w14:paraId="5CC27C64" w14:textId="77777777" w:rsidR="00765F33" w:rsidRDefault="00765F33" w:rsidP="00765F33">
      <w:pPr>
        <w:jc w:val="both"/>
        <w:rPr>
          <w:rFonts w:ascii="Verdana" w:hAnsi="Verdana"/>
          <w:sz w:val="18"/>
          <w:szCs w:val="18"/>
        </w:rPr>
      </w:pPr>
    </w:p>
    <w:p w14:paraId="2C2AEDC8" w14:textId="77777777" w:rsidR="00765F33" w:rsidRPr="00E62380" w:rsidRDefault="00765F33" w:rsidP="00765F33">
      <w:pPr>
        <w:jc w:val="both"/>
        <w:rPr>
          <w:rFonts w:ascii="Verdana" w:hAnsi="Verdana"/>
          <w:sz w:val="18"/>
          <w:szCs w:val="18"/>
        </w:rPr>
      </w:pPr>
      <w:r w:rsidRPr="00E62380">
        <w:rPr>
          <w:rFonts w:ascii="Verdana" w:hAnsi="Verdana"/>
          <w:sz w:val="18"/>
          <w:szCs w:val="18"/>
        </w:rPr>
        <w:t>Criterio C1.1.</w:t>
      </w:r>
    </w:p>
    <w:p w14:paraId="05F0E940" w14:textId="77777777" w:rsidR="00765F33" w:rsidRPr="00E62380" w:rsidRDefault="00765F33" w:rsidP="00765F33">
      <w:pPr>
        <w:jc w:val="both"/>
        <w:rPr>
          <w:rFonts w:ascii="Verdana" w:hAnsi="Verdana"/>
          <w:sz w:val="18"/>
          <w:szCs w:val="18"/>
        </w:rPr>
      </w:pPr>
    </w:p>
    <w:p w14:paraId="0630FCB1" w14:textId="4E3BD532" w:rsidR="00765F33" w:rsidRPr="00E62380" w:rsidRDefault="00765F33" w:rsidP="00765F33">
      <w:pPr>
        <w:jc w:val="both"/>
        <w:rPr>
          <w:rFonts w:ascii="Verdana" w:hAnsi="Verdana"/>
          <w:sz w:val="18"/>
          <w:szCs w:val="18"/>
        </w:rPr>
      </w:pPr>
      <w:r w:rsidRPr="00E62380">
        <w:rPr>
          <w:rFonts w:ascii="Verdana" w:hAnsi="Verdana"/>
          <w:sz w:val="18"/>
          <w:szCs w:val="18"/>
        </w:rPr>
        <w:t xml:space="preserve">Se </w:t>
      </w:r>
      <w:r>
        <w:rPr>
          <w:rFonts w:ascii="Verdana" w:hAnsi="Verdana"/>
          <w:sz w:val="18"/>
          <w:szCs w:val="18"/>
        </w:rPr>
        <w:t>asignará la puntuación máxima (20</w:t>
      </w:r>
      <w:r w:rsidRPr="00E62380">
        <w:rPr>
          <w:rFonts w:ascii="Verdana" w:hAnsi="Verdana"/>
          <w:sz w:val="18"/>
          <w:szCs w:val="18"/>
        </w:rPr>
        <w:t xml:space="preserve"> puntos) a la oferta que presente el mayor “</w:t>
      </w:r>
      <w:r>
        <w:rPr>
          <w:rFonts w:ascii="Verdana" w:hAnsi="Verdana"/>
          <w:sz w:val="18"/>
          <w:szCs w:val="18"/>
        </w:rPr>
        <w:t>VAN TO</w:t>
      </w:r>
      <w:r>
        <w:rPr>
          <w:rFonts w:ascii="Verdana" w:hAnsi="Verdana"/>
          <w:sz w:val="18"/>
          <w:szCs w:val="18"/>
        </w:rPr>
        <w:t>”, denominándose “Importe de la mejor oferta</w:t>
      </w:r>
      <w:r>
        <w:rPr>
          <w:rFonts w:ascii="Verdana" w:hAnsi="Verdana"/>
          <w:sz w:val="18"/>
          <w:szCs w:val="18"/>
        </w:rPr>
        <w:t xml:space="preserve"> VAN TO</w:t>
      </w:r>
      <w:r>
        <w:rPr>
          <w:rFonts w:ascii="Verdana" w:hAnsi="Verdana"/>
          <w:sz w:val="18"/>
          <w:szCs w:val="18"/>
        </w:rPr>
        <w:t>”.</w:t>
      </w:r>
      <w:r w:rsidRPr="00E62380">
        <w:rPr>
          <w:rFonts w:ascii="Verdana" w:hAnsi="Verdana"/>
          <w:sz w:val="18"/>
          <w:szCs w:val="18"/>
        </w:rPr>
        <w:t xml:space="preserve"> </w:t>
      </w:r>
    </w:p>
    <w:p w14:paraId="205ACDDF" w14:textId="77777777" w:rsidR="00765F33" w:rsidRPr="00E62380" w:rsidRDefault="00765F33" w:rsidP="00765F33">
      <w:pPr>
        <w:jc w:val="both"/>
        <w:rPr>
          <w:rFonts w:ascii="Verdana" w:hAnsi="Verdana"/>
          <w:sz w:val="18"/>
          <w:szCs w:val="18"/>
        </w:rPr>
      </w:pPr>
    </w:p>
    <w:p w14:paraId="5698A6FF" w14:textId="32CA1F39" w:rsidR="00765F33" w:rsidRPr="00E62380" w:rsidRDefault="00765F33" w:rsidP="00765F33">
      <w:pPr>
        <w:jc w:val="both"/>
        <w:rPr>
          <w:rFonts w:ascii="Verdana" w:hAnsi="Verdana"/>
          <w:sz w:val="18"/>
          <w:szCs w:val="18"/>
        </w:rPr>
      </w:pPr>
      <w:r w:rsidRPr="00E62380">
        <w:rPr>
          <w:rFonts w:ascii="Verdana" w:hAnsi="Verdana"/>
          <w:sz w:val="18"/>
          <w:szCs w:val="18"/>
        </w:rPr>
        <w:t xml:space="preserve">El resto de </w:t>
      </w:r>
      <w:r w:rsidRPr="00E62380">
        <w:rPr>
          <w:rFonts w:ascii="Verdana" w:hAnsi="Verdana"/>
          <w:sz w:val="18"/>
          <w:szCs w:val="18"/>
        </w:rPr>
        <w:t>las ofertas</w:t>
      </w:r>
      <w:r w:rsidRPr="00E62380">
        <w:rPr>
          <w:rFonts w:ascii="Verdana" w:hAnsi="Verdana"/>
          <w:sz w:val="18"/>
          <w:szCs w:val="18"/>
        </w:rPr>
        <w:t xml:space="preserve"> se puntuarán linealmente mediante la siguiente fórmula:</w:t>
      </w:r>
    </w:p>
    <w:p w14:paraId="394B6D50" w14:textId="77777777" w:rsidR="00765F33" w:rsidRPr="00E62380" w:rsidRDefault="00765F33" w:rsidP="00765F33">
      <w:pPr>
        <w:jc w:val="both"/>
        <w:rPr>
          <w:rFonts w:ascii="Verdana" w:hAnsi="Verdana"/>
          <w:sz w:val="18"/>
          <w:szCs w:val="18"/>
        </w:rPr>
      </w:pPr>
    </w:p>
    <w:p w14:paraId="1DAD6663" w14:textId="7A153362" w:rsidR="00765F33" w:rsidRPr="00E62380" w:rsidRDefault="00765F33" w:rsidP="00765F33">
      <w:pPr>
        <w:jc w:val="both"/>
        <w:rPr>
          <w:rFonts w:ascii="Verdana" w:hAnsi="Verdana"/>
          <w:sz w:val="18"/>
          <w:szCs w:val="18"/>
        </w:rPr>
      </w:pPr>
      <w:r w:rsidRPr="00E62380">
        <w:rPr>
          <w:rFonts w:ascii="Verdana" w:hAnsi="Verdana"/>
          <w:sz w:val="18"/>
          <w:szCs w:val="18"/>
        </w:rPr>
        <w:t xml:space="preserve">Puntuación oferta i = </w:t>
      </w:r>
      <w:r>
        <w:rPr>
          <w:rFonts w:ascii="Verdana" w:hAnsi="Verdana"/>
          <w:sz w:val="18"/>
          <w:szCs w:val="18"/>
        </w:rPr>
        <w:t>20</w:t>
      </w:r>
      <w:r w:rsidRPr="00E62380">
        <w:rPr>
          <w:rFonts w:ascii="Verdana" w:hAnsi="Verdana"/>
          <w:sz w:val="18"/>
          <w:szCs w:val="18"/>
        </w:rPr>
        <w:t xml:space="preserve"> x (</w:t>
      </w:r>
      <w:r>
        <w:rPr>
          <w:rFonts w:ascii="Verdana" w:hAnsi="Verdana"/>
          <w:sz w:val="18"/>
          <w:szCs w:val="18"/>
        </w:rPr>
        <w:t>VAN TO</w:t>
      </w:r>
      <w:r w:rsidRPr="00E62380">
        <w:rPr>
          <w:rFonts w:ascii="Verdana" w:hAnsi="Verdana"/>
          <w:sz w:val="18"/>
          <w:szCs w:val="18"/>
        </w:rPr>
        <w:t xml:space="preserve"> de la oferta i</w:t>
      </w:r>
      <w:r>
        <w:rPr>
          <w:rFonts w:ascii="Verdana" w:hAnsi="Verdana"/>
          <w:sz w:val="18"/>
          <w:szCs w:val="18"/>
        </w:rPr>
        <w:t>)</w:t>
      </w:r>
      <w:r w:rsidRPr="00E62380">
        <w:rPr>
          <w:rFonts w:ascii="Verdana" w:hAnsi="Verdana"/>
          <w:sz w:val="18"/>
          <w:szCs w:val="18"/>
        </w:rPr>
        <w:t xml:space="preserve"> / (Importe de la mejor oferta</w:t>
      </w:r>
      <w:r>
        <w:rPr>
          <w:rFonts w:ascii="Verdana" w:hAnsi="Verdana"/>
          <w:sz w:val="18"/>
          <w:szCs w:val="18"/>
        </w:rPr>
        <w:t xml:space="preserve"> VAN TO</w:t>
      </w:r>
      <w:r w:rsidRPr="00E62380">
        <w:rPr>
          <w:rFonts w:ascii="Verdana" w:hAnsi="Verdana"/>
          <w:sz w:val="18"/>
          <w:szCs w:val="18"/>
        </w:rPr>
        <w:t>)</w:t>
      </w:r>
    </w:p>
    <w:p w14:paraId="203DB304" w14:textId="77777777" w:rsidR="00765F33" w:rsidRPr="00E62380" w:rsidRDefault="00765F33" w:rsidP="00765F33">
      <w:pPr>
        <w:jc w:val="both"/>
        <w:rPr>
          <w:rFonts w:ascii="Verdana" w:hAnsi="Verdana"/>
          <w:sz w:val="18"/>
          <w:szCs w:val="18"/>
        </w:rPr>
      </w:pPr>
    </w:p>
    <w:p w14:paraId="7A096C21" w14:textId="77777777" w:rsidR="00765F33" w:rsidRPr="00E62380" w:rsidRDefault="00765F33" w:rsidP="00765F33">
      <w:pPr>
        <w:jc w:val="both"/>
        <w:rPr>
          <w:rFonts w:ascii="Verdana" w:hAnsi="Verdana"/>
          <w:sz w:val="18"/>
          <w:szCs w:val="18"/>
        </w:rPr>
      </w:pPr>
      <w:r w:rsidRPr="00E62380">
        <w:rPr>
          <w:rFonts w:ascii="Verdana" w:hAnsi="Verdana"/>
          <w:sz w:val="18"/>
          <w:szCs w:val="18"/>
        </w:rPr>
        <w:t>Criterio C1.2.</w:t>
      </w:r>
    </w:p>
    <w:p w14:paraId="5686195C" w14:textId="77777777" w:rsidR="00765F33" w:rsidRPr="00E62380" w:rsidRDefault="00765F33" w:rsidP="00765F33">
      <w:pPr>
        <w:jc w:val="both"/>
        <w:rPr>
          <w:rFonts w:ascii="Verdana" w:hAnsi="Verdana"/>
          <w:sz w:val="18"/>
          <w:szCs w:val="18"/>
        </w:rPr>
      </w:pPr>
    </w:p>
    <w:p w14:paraId="7187C37F" w14:textId="6353E75D" w:rsidR="00765F33" w:rsidRPr="00E62380" w:rsidRDefault="00765F33" w:rsidP="00765F33">
      <w:pPr>
        <w:jc w:val="both"/>
        <w:rPr>
          <w:rFonts w:ascii="Verdana" w:hAnsi="Verdana"/>
          <w:sz w:val="18"/>
          <w:szCs w:val="18"/>
        </w:rPr>
      </w:pPr>
      <w:r w:rsidRPr="00E62380">
        <w:rPr>
          <w:rFonts w:ascii="Verdana" w:hAnsi="Verdana"/>
          <w:sz w:val="18"/>
          <w:szCs w:val="18"/>
        </w:rPr>
        <w:t xml:space="preserve">Se </w:t>
      </w:r>
      <w:r>
        <w:rPr>
          <w:rFonts w:ascii="Verdana" w:hAnsi="Verdana"/>
          <w:sz w:val="18"/>
          <w:szCs w:val="18"/>
        </w:rPr>
        <w:t>asignará la puntuación máxima (2</w:t>
      </w:r>
      <w:r>
        <w:rPr>
          <w:rFonts w:ascii="Verdana" w:hAnsi="Verdana"/>
          <w:sz w:val="18"/>
          <w:szCs w:val="18"/>
        </w:rPr>
        <w:t>5</w:t>
      </w:r>
      <w:r w:rsidRPr="00E62380">
        <w:rPr>
          <w:rFonts w:ascii="Verdana" w:hAnsi="Verdana"/>
          <w:sz w:val="18"/>
          <w:szCs w:val="18"/>
        </w:rPr>
        <w:t xml:space="preserve"> puntos) a la oferta que presente el mayor importe en concepto de </w:t>
      </w:r>
      <w:r>
        <w:rPr>
          <w:rFonts w:ascii="Verdana" w:hAnsi="Verdana"/>
          <w:sz w:val="18"/>
          <w:szCs w:val="18"/>
        </w:rPr>
        <w:t>VAN TA, denominándose “Importe de la mejor oferta VAN TA”</w:t>
      </w:r>
      <w:r>
        <w:rPr>
          <w:rFonts w:ascii="Verdana" w:hAnsi="Verdana"/>
          <w:sz w:val="18"/>
          <w:szCs w:val="18"/>
        </w:rPr>
        <w:t>.</w:t>
      </w:r>
      <w:r w:rsidRPr="00E62380">
        <w:rPr>
          <w:rFonts w:ascii="Verdana" w:hAnsi="Verdana"/>
          <w:sz w:val="18"/>
          <w:szCs w:val="18"/>
        </w:rPr>
        <w:t xml:space="preserve"> </w:t>
      </w:r>
    </w:p>
    <w:p w14:paraId="0063E09E" w14:textId="77777777" w:rsidR="00765F33" w:rsidRPr="00E62380" w:rsidRDefault="00765F33" w:rsidP="00765F33">
      <w:pPr>
        <w:jc w:val="both"/>
        <w:rPr>
          <w:rFonts w:ascii="Verdana" w:hAnsi="Verdana"/>
          <w:sz w:val="18"/>
          <w:szCs w:val="18"/>
        </w:rPr>
      </w:pPr>
    </w:p>
    <w:p w14:paraId="12ACBC15" w14:textId="594ECAB8" w:rsidR="00765F33" w:rsidRPr="00E62380" w:rsidRDefault="00765F33" w:rsidP="00765F33">
      <w:pPr>
        <w:jc w:val="both"/>
        <w:rPr>
          <w:rFonts w:ascii="Verdana" w:hAnsi="Verdana"/>
          <w:sz w:val="18"/>
          <w:szCs w:val="18"/>
        </w:rPr>
      </w:pPr>
      <w:r w:rsidRPr="00E62380">
        <w:rPr>
          <w:rFonts w:ascii="Verdana" w:hAnsi="Verdana"/>
          <w:sz w:val="18"/>
          <w:szCs w:val="18"/>
        </w:rPr>
        <w:t xml:space="preserve">El resto de </w:t>
      </w:r>
      <w:r w:rsidRPr="00E62380">
        <w:rPr>
          <w:rFonts w:ascii="Verdana" w:hAnsi="Verdana"/>
          <w:sz w:val="18"/>
          <w:szCs w:val="18"/>
        </w:rPr>
        <w:t>las ofertas</w:t>
      </w:r>
      <w:r w:rsidRPr="00E62380">
        <w:rPr>
          <w:rFonts w:ascii="Verdana" w:hAnsi="Verdana"/>
          <w:sz w:val="18"/>
          <w:szCs w:val="18"/>
        </w:rPr>
        <w:t xml:space="preserve"> se puntuarán linealmente mediante la siguiente fórmula:</w:t>
      </w:r>
    </w:p>
    <w:p w14:paraId="07B82B54" w14:textId="77777777" w:rsidR="00765F33" w:rsidRPr="00E62380" w:rsidRDefault="00765F33" w:rsidP="00765F33">
      <w:pPr>
        <w:jc w:val="both"/>
        <w:rPr>
          <w:rFonts w:ascii="Verdana" w:hAnsi="Verdana"/>
          <w:sz w:val="18"/>
          <w:szCs w:val="18"/>
        </w:rPr>
      </w:pPr>
    </w:p>
    <w:p w14:paraId="3F62F21D" w14:textId="3E2ADFC6" w:rsidR="00765F33" w:rsidRDefault="00765F33" w:rsidP="00765F33">
      <w:pPr>
        <w:jc w:val="both"/>
        <w:rPr>
          <w:rFonts w:ascii="Verdana" w:hAnsi="Verdana"/>
          <w:sz w:val="18"/>
          <w:szCs w:val="18"/>
        </w:rPr>
      </w:pPr>
      <w:r w:rsidRPr="00E62380">
        <w:rPr>
          <w:rFonts w:ascii="Verdana" w:hAnsi="Verdana"/>
          <w:sz w:val="18"/>
          <w:szCs w:val="18"/>
        </w:rPr>
        <w:t xml:space="preserve">Puntuación oferta i = </w:t>
      </w:r>
      <w:r>
        <w:rPr>
          <w:rFonts w:ascii="Verdana" w:hAnsi="Verdana"/>
          <w:sz w:val="18"/>
          <w:szCs w:val="18"/>
        </w:rPr>
        <w:t>25</w:t>
      </w:r>
      <w:r w:rsidRPr="00E62380">
        <w:rPr>
          <w:rFonts w:ascii="Verdana" w:hAnsi="Verdana"/>
          <w:sz w:val="18"/>
          <w:szCs w:val="18"/>
        </w:rPr>
        <w:t xml:space="preserve"> x (</w:t>
      </w:r>
      <w:r>
        <w:rPr>
          <w:rFonts w:ascii="Verdana" w:hAnsi="Verdana"/>
          <w:sz w:val="18"/>
          <w:szCs w:val="18"/>
        </w:rPr>
        <w:t>VAN TA</w:t>
      </w:r>
      <w:r>
        <w:rPr>
          <w:rFonts w:ascii="Verdana" w:hAnsi="Verdana"/>
          <w:sz w:val="18"/>
          <w:szCs w:val="18"/>
        </w:rPr>
        <w:t xml:space="preserve"> </w:t>
      </w:r>
      <w:r w:rsidRPr="00E62380">
        <w:rPr>
          <w:rFonts w:ascii="Verdana" w:hAnsi="Verdana"/>
          <w:sz w:val="18"/>
          <w:szCs w:val="18"/>
        </w:rPr>
        <w:t>de la oferta i) / (Importe de la mejor oferta</w:t>
      </w:r>
      <w:r>
        <w:rPr>
          <w:rFonts w:ascii="Verdana" w:hAnsi="Verdana"/>
          <w:sz w:val="18"/>
          <w:szCs w:val="18"/>
        </w:rPr>
        <w:t xml:space="preserve"> VAN TA</w:t>
      </w:r>
      <w:r w:rsidRPr="00E62380">
        <w:rPr>
          <w:rFonts w:ascii="Verdana" w:hAnsi="Verdana"/>
          <w:sz w:val="18"/>
          <w:szCs w:val="18"/>
        </w:rPr>
        <w:t>).</w:t>
      </w:r>
    </w:p>
    <w:p w14:paraId="51EF2233" w14:textId="77777777" w:rsidR="00765F33" w:rsidRDefault="00765F33" w:rsidP="00765F33">
      <w:pPr>
        <w:pageBreakBefore/>
        <w:jc w:val="both"/>
        <w:rPr>
          <w:rFonts w:ascii="Verdana" w:hAnsi="Verdana"/>
          <w:sz w:val="18"/>
          <w:szCs w:val="18"/>
        </w:rPr>
      </w:pPr>
    </w:p>
    <w:p w14:paraId="5DFFDE82" w14:textId="77777777" w:rsidR="00765F33" w:rsidRDefault="00765F33" w:rsidP="00765F33">
      <w:pPr>
        <w:jc w:val="both"/>
        <w:rPr>
          <w:rFonts w:ascii="Verdana" w:hAnsi="Verdana" w:cs="Arial"/>
          <w:sz w:val="18"/>
          <w:szCs w:val="18"/>
        </w:rPr>
      </w:pPr>
      <w:r>
        <w:rPr>
          <w:rFonts w:ascii="Verdana" w:hAnsi="Verdana"/>
          <w:b/>
          <w:u w:val="single"/>
        </w:rPr>
        <w:t>CRITERIO 2</w:t>
      </w:r>
      <w:r>
        <w:rPr>
          <w:rFonts w:ascii="Verdana" w:hAnsi="Verdana" w:cs="Arial"/>
          <w:b/>
        </w:rPr>
        <w:t>.</w:t>
      </w:r>
    </w:p>
    <w:p w14:paraId="3C081537" w14:textId="77777777" w:rsidR="00765F33" w:rsidRDefault="00765F33" w:rsidP="00765F33">
      <w:pPr>
        <w:jc w:val="both"/>
        <w:rPr>
          <w:rFonts w:ascii="Verdana" w:hAnsi="Verdana" w:cs="Arial"/>
          <w:sz w:val="18"/>
          <w:szCs w:val="18"/>
        </w:rPr>
      </w:pPr>
    </w:p>
    <w:p w14:paraId="1D22BFB7" w14:textId="77777777" w:rsidR="00765F33" w:rsidRDefault="00765F33" w:rsidP="00765F33">
      <w:pPr>
        <w:jc w:val="both"/>
        <w:rPr>
          <w:rFonts w:ascii="Verdana" w:hAnsi="Verdana" w:cs="Arial"/>
          <w:sz w:val="18"/>
          <w:szCs w:val="18"/>
        </w:rPr>
      </w:pPr>
      <w:r>
        <w:rPr>
          <w:rFonts w:ascii="Verdana" w:hAnsi="Verdana" w:cs="Arial"/>
          <w:sz w:val="18"/>
          <w:szCs w:val="18"/>
        </w:rPr>
        <w:t>ASPECTOS TÉCNICOS</w:t>
      </w:r>
    </w:p>
    <w:p w14:paraId="59219610" w14:textId="77777777" w:rsidR="00765F33" w:rsidRDefault="00765F33" w:rsidP="00765F33">
      <w:pPr>
        <w:jc w:val="both"/>
        <w:rPr>
          <w:rFonts w:ascii="Verdana" w:hAnsi="Verdana" w:cs="Arial"/>
          <w:sz w:val="18"/>
          <w:szCs w:val="18"/>
        </w:rPr>
      </w:pPr>
    </w:p>
    <w:p w14:paraId="7886C1B2" w14:textId="77777777" w:rsidR="00765F33" w:rsidRDefault="00765F33" w:rsidP="00765F33">
      <w:pPr>
        <w:jc w:val="both"/>
        <w:rPr>
          <w:rFonts w:ascii="Verdana" w:hAnsi="Verdana" w:cs="Arial"/>
          <w:sz w:val="18"/>
          <w:szCs w:val="18"/>
        </w:rPr>
      </w:pPr>
      <w:r>
        <w:rPr>
          <w:rFonts w:ascii="Verdana" w:hAnsi="Verdana" w:cs="Arial"/>
          <w:sz w:val="18"/>
          <w:szCs w:val="18"/>
        </w:rPr>
        <w:t>Hasta 35 puntos.</w:t>
      </w:r>
    </w:p>
    <w:p w14:paraId="64C1BA5B" w14:textId="77777777" w:rsidR="00765F33" w:rsidRDefault="00765F33" w:rsidP="00765F33">
      <w:pPr>
        <w:jc w:val="both"/>
        <w:rPr>
          <w:rFonts w:ascii="Verdana" w:hAnsi="Verdana" w:cs="Arial"/>
          <w:sz w:val="18"/>
          <w:szCs w:val="18"/>
        </w:rPr>
      </w:pPr>
    </w:p>
    <w:tbl>
      <w:tblPr>
        <w:tblW w:w="0" w:type="auto"/>
        <w:tblLayout w:type="fixed"/>
        <w:tblLook w:val="0000" w:firstRow="0" w:lastRow="0" w:firstColumn="0" w:lastColumn="0" w:noHBand="0" w:noVBand="0"/>
      </w:tblPr>
      <w:tblGrid>
        <w:gridCol w:w="1119"/>
        <w:gridCol w:w="2107"/>
        <w:gridCol w:w="6380"/>
      </w:tblGrid>
      <w:tr w:rsidR="00765F33" w14:paraId="3FEB5F6F" w14:textId="77777777" w:rsidTr="00CB7C63">
        <w:trPr>
          <w:trHeight w:val="352"/>
        </w:trPr>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71616" w14:textId="77777777" w:rsidR="00765F33" w:rsidRDefault="00765F33" w:rsidP="00CB7C63">
            <w:pPr>
              <w:widowControl w:val="0"/>
              <w:spacing w:line="360" w:lineRule="auto"/>
              <w:jc w:val="center"/>
              <w:rPr>
                <w:rFonts w:ascii="Verdana" w:hAnsi="Verdana"/>
                <w:b/>
                <w:sz w:val="18"/>
                <w:szCs w:val="18"/>
              </w:rPr>
            </w:pPr>
            <w:r>
              <w:rPr>
                <w:rFonts w:ascii="Verdana" w:hAnsi="Verdana"/>
                <w:b/>
                <w:sz w:val="18"/>
                <w:szCs w:val="18"/>
              </w:rPr>
              <w:t>CÓDIGO</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752D0" w14:textId="77777777" w:rsidR="00765F33" w:rsidRDefault="00765F33" w:rsidP="00CB7C63">
            <w:pPr>
              <w:widowControl w:val="0"/>
              <w:spacing w:line="360" w:lineRule="auto"/>
              <w:jc w:val="center"/>
              <w:rPr>
                <w:rFonts w:ascii="Verdana" w:hAnsi="Verdana"/>
                <w:b/>
                <w:sz w:val="18"/>
                <w:szCs w:val="18"/>
              </w:rPr>
            </w:pPr>
          </w:p>
          <w:p w14:paraId="52F0C31D" w14:textId="77777777" w:rsidR="00765F33" w:rsidRDefault="00765F33" w:rsidP="00CB7C63">
            <w:pPr>
              <w:widowControl w:val="0"/>
              <w:spacing w:line="360" w:lineRule="auto"/>
              <w:jc w:val="center"/>
              <w:rPr>
                <w:rFonts w:ascii="Verdana" w:hAnsi="Verdana"/>
                <w:b/>
                <w:sz w:val="18"/>
                <w:szCs w:val="18"/>
              </w:rPr>
            </w:pPr>
            <w:r>
              <w:rPr>
                <w:rFonts w:ascii="Verdana" w:hAnsi="Verdana"/>
                <w:b/>
                <w:sz w:val="18"/>
                <w:szCs w:val="18"/>
              </w:rPr>
              <w:t>PUNTUACIÓN MÁXIMA</w:t>
            </w:r>
          </w:p>
          <w:p w14:paraId="797A094C" w14:textId="77777777" w:rsidR="00765F33" w:rsidRDefault="00765F33" w:rsidP="00CB7C63">
            <w:pPr>
              <w:widowControl w:val="0"/>
              <w:spacing w:line="360" w:lineRule="auto"/>
              <w:jc w:val="center"/>
              <w:rPr>
                <w:rFonts w:ascii="Verdana" w:hAnsi="Verdana"/>
                <w:b/>
                <w:sz w:val="18"/>
                <w:szCs w:val="18"/>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99AD" w14:textId="77777777" w:rsidR="00765F33" w:rsidRDefault="00765F33" w:rsidP="00CB7C63">
            <w:pPr>
              <w:widowControl w:val="0"/>
              <w:spacing w:line="360" w:lineRule="auto"/>
              <w:jc w:val="center"/>
            </w:pPr>
            <w:proofErr w:type="gramStart"/>
            <w:r>
              <w:rPr>
                <w:rFonts w:ascii="Verdana" w:hAnsi="Verdana"/>
                <w:b/>
                <w:sz w:val="18"/>
                <w:szCs w:val="18"/>
              </w:rPr>
              <w:t>CONCEPTO A CONSIDERAR</w:t>
            </w:r>
            <w:proofErr w:type="gramEnd"/>
          </w:p>
        </w:tc>
      </w:tr>
      <w:tr w:rsidR="00765F33" w14:paraId="1AC809D6" w14:textId="77777777" w:rsidTr="00CB7C63">
        <w:trPr>
          <w:trHeight w:val="427"/>
        </w:trPr>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FA25"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C2</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2899" w14:textId="77777777" w:rsidR="00765F33" w:rsidRDefault="00765F33" w:rsidP="00CB7C63">
            <w:pPr>
              <w:widowControl w:val="0"/>
              <w:spacing w:line="360" w:lineRule="auto"/>
              <w:jc w:val="center"/>
              <w:rPr>
                <w:rFonts w:ascii="Verdana" w:hAnsi="Verdana" w:cs="Arial"/>
                <w:sz w:val="18"/>
                <w:szCs w:val="18"/>
              </w:rPr>
            </w:pPr>
            <w:r>
              <w:rPr>
                <w:rFonts w:ascii="Verdana" w:hAnsi="Verdana"/>
                <w:sz w:val="18"/>
                <w:szCs w:val="18"/>
              </w:rPr>
              <w:t>35</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F302C" w14:textId="77777777" w:rsidR="00765F33" w:rsidRDefault="00765F33" w:rsidP="00CB7C63">
            <w:pPr>
              <w:widowControl w:val="0"/>
              <w:spacing w:line="360" w:lineRule="auto"/>
              <w:jc w:val="both"/>
            </w:pPr>
            <w:r>
              <w:rPr>
                <w:rFonts w:ascii="Verdana" w:hAnsi="Verdana" w:cs="Arial"/>
                <w:sz w:val="18"/>
                <w:szCs w:val="18"/>
              </w:rPr>
              <w:t>Aspectos técnicos.</w:t>
            </w:r>
          </w:p>
        </w:tc>
      </w:tr>
    </w:tbl>
    <w:p w14:paraId="072E2858" w14:textId="77777777" w:rsidR="00765F33" w:rsidRDefault="00765F33" w:rsidP="00765F33">
      <w:pPr>
        <w:jc w:val="both"/>
        <w:rPr>
          <w:rFonts w:ascii="Verdana" w:hAnsi="Verdana"/>
          <w:b/>
          <w:sz w:val="18"/>
          <w:szCs w:val="18"/>
        </w:rPr>
      </w:pPr>
    </w:p>
    <w:p w14:paraId="10CE6408" w14:textId="77777777" w:rsidR="00765F33" w:rsidRDefault="00765F33" w:rsidP="00765F33">
      <w:pPr>
        <w:jc w:val="both"/>
        <w:rPr>
          <w:rFonts w:ascii="Verdana" w:hAnsi="Verdana"/>
          <w:b/>
          <w:sz w:val="18"/>
          <w:szCs w:val="18"/>
        </w:rPr>
      </w:pPr>
    </w:p>
    <w:p w14:paraId="58E032E3" w14:textId="77777777" w:rsidR="00765F33" w:rsidRDefault="00765F33" w:rsidP="00765F33">
      <w:pPr>
        <w:jc w:val="both"/>
        <w:rPr>
          <w:rFonts w:ascii="Verdana" w:hAnsi="Verdana"/>
          <w:sz w:val="18"/>
          <w:szCs w:val="18"/>
        </w:rPr>
      </w:pPr>
      <w:r>
        <w:rPr>
          <w:rFonts w:ascii="Verdana" w:hAnsi="Verdana"/>
          <w:b/>
          <w:sz w:val="18"/>
          <w:szCs w:val="18"/>
        </w:rPr>
        <w:t>Consideraciones generales:</w:t>
      </w:r>
    </w:p>
    <w:p w14:paraId="2C0D2035" w14:textId="77777777" w:rsidR="00765F33" w:rsidRDefault="00765F33" w:rsidP="00765F33">
      <w:pPr>
        <w:jc w:val="both"/>
        <w:rPr>
          <w:rFonts w:ascii="Verdana" w:hAnsi="Verdana"/>
          <w:sz w:val="18"/>
          <w:szCs w:val="18"/>
        </w:rPr>
      </w:pPr>
    </w:p>
    <w:p w14:paraId="0E9960C2" w14:textId="77777777" w:rsidR="00765F33" w:rsidRDefault="00765F33" w:rsidP="00765F33">
      <w:pPr>
        <w:jc w:val="both"/>
        <w:rPr>
          <w:rFonts w:ascii="Verdana" w:hAnsi="Verdana"/>
          <w:sz w:val="18"/>
          <w:szCs w:val="18"/>
        </w:rPr>
      </w:pPr>
      <w:r>
        <w:rPr>
          <w:rFonts w:ascii="Verdana" w:hAnsi="Verdana"/>
          <w:sz w:val="18"/>
          <w:szCs w:val="18"/>
        </w:rPr>
        <w:t>En el concepto se valorará el contenido del plan de explotación y proyecto básico, priorizando los siguientes criterios:</w:t>
      </w:r>
    </w:p>
    <w:p w14:paraId="2D219B3D" w14:textId="77777777" w:rsidR="00765F33" w:rsidRDefault="00765F33" w:rsidP="00765F33">
      <w:pPr>
        <w:jc w:val="both"/>
        <w:rPr>
          <w:rFonts w:ascii="Verdana" w:hAnsi="Verdana"/>
          <w:sz w:val="18"/>
          <w:szCs w:val="18"/>
        </w:rPr>
      </w:pPr>
    </w:p>
    <w:p w14:paraId="0A708CE9" w14:textId="2FCBAA4C" w:rsidR="0037724B" w:rsidRPr="004B6372" w:rsidRDefault="0037724B" w:rsidP="0037724B">
      <w:pPr>
        <w:tabs>
          <w:tab w:val="left" w:pos="709"/>
        </w:tabs>
        <w:spacing w:after="120" w:line="264" w:lineRule="auto"/>
        <w:ind w:left="709"/>
        <w:jc w:val="both"/>
        <w:rPr>
          <w:rFonts w:ascii="Verdana" w:hAnsi="Verdana" w:cs="Verdana"/>
          <w:sz w:val="18"/>
          <w:szCs w:val="18"/>
        </w:rPr>
      </w:pPr>
      <w:r w:rsidRPr="004B6372">
        <w:rPr>
          <w:rFonts w:ascii="Verdana" w:hAnsi="Verdana" w:cs="Verdana"/>
          <w:sz w:val="18"/>
          <w:szCs w:val="18"/>
        </w:rPr>
        <w:t xml:space="preserve">Memoria descriptiva de la actividad a desarrollar, en donde se indique la estrategia general de negocio, </w:t>
      </w:r>
      <w:bookmarkStart w:id="3" w:name="_Hlk180566260"/>
      <w:r w:rsidRPr="004B6372">
        <w:rPr>
          <w:rFonts w:ascii="Verdana" w:hAnsi="Verdana" w:cs="Verdana"/>
          <w:sz w:val="18"/>
          <w:szCs w:val="18"/>
        </w:rPr>
        <w:t>sus aspectos más relevantes</w:t>
      </w:r>
      <w:r>
        <w:rPr>
          <w:rFonts w:ascii="Verdana" w:hAnsi="Verdana" w:cs="Verdana"/>
          <w:sz w:val="18"/>
          <w:szCs w:val="18"/>
        </w:rPr>
        <w:t xml:space="preserve"> y las motivaciones de interés general del proyecto</w:t>
      </w:r>
      <w:r w:rsidRPr="004B6372">
        <w:rPr>
          <w:rFonts w:ascii="Verdana" w:hAnsi="Verdana" w:cs="Verdana"/>
          <w:sz w:val="18"/>
          <w:szCs w:val="18"/>
        </w:rPr>
        <w:t>.</w:t>
      </w:r>
      <w:bookmarkEnd w:id="3"/>
    </w:p>
    <w:p w14:paraId="1ADA7CD2" w14:textId="77777777" w:rsidR="0037724B" w:rsidRPr="004B6372" w:rsidRDefault="0037724B" w:rsidP="0037724B">
      <w:pPr>
        <w:tabs>
          <w:tab w:val="left" w:pos="709"/>
        </w:tabs>
        <w:spacing w:after="120" w:line="264" w:lineRule="auto"/>
        <w:ind w:left="709"/>
        <w:jc w:val="both"/>
        <w:rPr>
          <w:rFonts w:ascii="Verdana" w:hAnsi="Verdana" w:cs="Verdana"/>
          <w:sz w:val="18"/>
          <w:szCs w:val="18"/>
        </w:rPr>
      </w:pPr>
      <w:r w:rsidRPr="004B6372">
        <w:rPr>
          <w:rFonts w:ascii="Verdana" w:hAnsi="Verdana" w:cs="Verdana"/>
          <w:sz w:val="18"/>
          <w:szCs w:val="18"/>
        </w:rPr>
        <w:t>Propuesta de conexión con el viario y la urbanización del ámbito. Entradas y Salidas, tanto viarias como peatonales. Señalización interior y exterior.</w:t>
      </w:r>
    </w:p>
    <w:p w14:paraId="4AF34447" w14:textId="77777777" w:rsidR="0037724B" w:rsidRPr="004B6372" w:rsidRDefault="0037724B" w:rsidP="0037724B">
      <w:pPr>
        <w:tabs>
          <w:tab w:val="left" w:pos="709"/>
        </w:tabs>
        <w:spacing w:after="120" w:line="264" w:lineRule="auto"/>
        <w:ind w:left="709"/>
        <w:jc w:val="both"/>
        <w:rPr>
          <w:rFonts w:ascii="Verdana" w:hAnsi="Verdana" w:cs="Verdana"/>
          <w:sz w:val="18"/>
          <w:szCs w:val="18"/>
        </w:rPr>
      </w:pPr>
      <w:r w:rsidRPr="004B6372">
        <w:rPr>
          <w:rFonts w:ascii="Verdana" w:hAnsi="Verdana" w:cs="Verdana"/>
          <w:sz w:val="18"/>
          <w:szCs w:val="18"/>
        </w:rPr>
        <w:t xml:space="preserve">Propuesta de actuación sobre la edificación Ciudad del Mar. </w:t>
      </w:r>
    </w:p>
    <w:p w14:paraId="718F3646" w14:textId="77777777" w:rsidR="0037724B" w:rsidRPr="004B6372" w:rsidRDefault="0037724B" w:rsidP="0037724B">
      <w:pPr>
        <w:tabs>
          <w:tab w:val="left" w:pos="709"/>
        </w:tabs>
        <w:spacing w:after="120" w:line="264" w:lineRule="auto"/>
        <w:ind w:left="709"/>
        <w:jc w:val="both"/>
        <w:rPr>
          <w:rFonts w:ascii="Verdana" w:hAnsi="Verdana" w:cs="Verdana"/>
          <w:sz w:val="18"/>
          <w:szCs w:val="18"/>
        </w:rPr>
      </w:pPr>
      <w:r w:rsidRPr="004B6372">
        <w:rPr>
          <w:rFonts w:ascii="Verdana" w:hAnsi="Verdana" w:cs="Verdana"/>
          <w:sz w:val="18"/>
          <w:szCs w:val="18"/>
        </w:rPr>
        <w:t xml:space="preserve">Número de plazas hoteleras y servicios a prestar, distribuidas por planta y superficie adscrita. </w:t>
      </w:r>
    </w:p>
    <w:p w14:paraId="1E221D82" w14:textId="77777777" w:rsidR="0037724B" w:rsidRDefault="0037724B" w:rsidP="0037724B">
      <w:pPr>
        <w:tabs>
          <w:tab w:val="left" w:pos="709"/>
        </w:tabs>
        <w:spacing w:after="120" w:line="264" w:lineRule="auto"/>
        <w:ind w:left="709"/>
        <w:jc w:val="both"/>
        <w:rPr>
          <w:rFonts w:ascii="Verdana" w:hAnsi="Verdana" w:cs="Verdana"/>
          <w:sz w:val="18"/>
          <w:szCs w:val="18"/>
        </w:rPr>
      </w:pPr>
      <w:r w:rsidRPr="004B6372">
        <w:rPr>
          <w:rFonts w:ascii="Verdana" w:hAnsi="Verdana" w:cs="Verdana"/>
          <w:sz w:val="18"/>
          <w:szCs w:val="18"/>
        </w:rPr>
        <w:t xml:space="preserve">Número de empleos a generar. </w:t>
      </w:r>
    </w:p>
    <w:p w14:paraId="1DD2C44B" w14:textId="77777777" w:rsidR="0037724B" w:rsidRPr="004B6372" w:rsidRDefault="0037724B" w:rsidP="0037724B">
      <w:pPr>
        <w:tabs>
          <w:tab w:val="left" w:pos="709"/>
        </w:tabs>
        <w:spacing w:after="120" w:line="264" w:lineRule="auto"/>
        <w:ind w:left="709"/>
        <w:jc w:val="both"/>
        <w:rPr>
          <w:rFonts w:ascii="Verdana" w:hAnsi="Verdana" w:cs="Verdana"/>
          <w:sz w:val="18"/>
          <w:szCs w:val="18"/>
        </w:rPr>
      </w:pPr>
      <w:r w:rsidRPr="004B6372">
        <w:rPr>
          <w:rFonts w:ascii="Verdana" w:hAnsi="Verdana" w:cs="Verdana"/>
          <w:sz w:val="18"/>
          <w:szCs w:val="18"/>
        </w:rPr>
        <w:t>Integración visual con el entorno paisajístico.</w:t>
      </w:r>
    </w:p>
    <w:p w14:paraId="39C13056" w14:textId="77777777" w:rsidR="0037724B" w:rsidRPr="004B6372" w:rsidRDefault="0037724B" w:rsidP="0037724B">
      <w:pPr>
        <w:tabs>
          <w:tab w:val="left" w:pos="709"/>
        </w:tabs>
        <w:spacing w:after="120" w:line="264" w:lineRule="auto"/>
        <w:ind w:left="709"/>
        <w:jc w:val="both"/>
        <w:rPr>
          <w:rFonts w:ascii="Verdana" w:hAnsi="Verdana" w:cs="Verdana"/>
          <w:sz w:val="18"/>
          <w:szCs w:val="18"/>
        </w:rPr>
      </w:pPr>
      <w:r w:rsidRPr="004B6372">
        <w:rPr>
          <w:rFonts w:ascii="Verdana" w:hAnsi="Verdana" w:cs="Verdana"/>
          <w:sz w:val="18"/>
          <w:szCs w:val="18"/>
        </w:rPr>
        <w:t>Diseño y tratamiento de los espacios libres/verdes de la concesión.</w:t>
      </w:r>
    </w:p>
    <w:p w14:paraId="66F62B99" w14:textId="77777777" w:rsidR="00765F33" w:rsidRDefault="00765F33" w:rsidP="00765F33">
      <w:pPr>
        <w:tabs>
          <w:tab w:val="left" w:pos="709"/>
        </w:tabs>
        <w:spacing w:after="120" w:line="264" w:lineRule="auto"/>
        <w:ind w:left="709"/>
        <w:jc w:val="both"/>
        <w:rPr>
          <w:rFonts w:ascii="Verdana" w:hAnsi="Verdana" w:cs="Verdana"/>
          <w:sz w:val="18"/>
          <w:szCs w:val="18"/>
        </w:rPr>
      </w:pPr>
    </w:p>
    <w:p w14:paraId="0CF38525" w14:textId="77777777" w:rsidR="00765F33" w:rsidRDefault="00765F33" w:rsidP="00765F33">
      <w:pPr>
        <w:pStyle w:val="ListParagraph"/>
        <w:ind w:left="414"/>
        <w:jc w:val="both"/>
        <w:rPr>
          <w:rFonts w:ascii="Verdana" w:hAnsi="Verdana" w:cs="Arial"/>
          <w:bCs/>
          <w:sz w:val="18"/>
        </w:rPr>
      </w:pPr>
    </w:p>
    <w:p w14:paraId="754799E1" w14:textId="77777777" w:rsidR="00765F33" w:rsidRDefault="00765F33" w:rsidP="00765F33">
      <w:pPr>
        <w:widowControl w:val="0"/>
        <w:jc w:val="both"/>
        <w:rPr>
          <w:rFonts w:ascii="Verdana" w:hAnsi="Verdana"/>
          <w:sz w:val="18"/>
          <w:szCs w:val="18"/>
        </w:rPr>
      </w:pPr>
    </w:p>
    <w:p w14:paraId="56E74AD7" w14:textId="77777777" w:rsidR="00765F33" w:rsidRDefault="00765F33" w:rsidP="00765F33">
      <w:pPr>
        <w:pageBreakBefore/>
        <w:widowControl w:val="0"/>
        <w:jc w:val="both"/>
        <w:rPr>
          <w:rFonts w:ascii="Verdana" w:hAnsi="Verdana" w:cs="Arial"/>
          <w:b/>
          <w:u w:val="single"/>
        </w:rPr>
      </w:pPr>
      <w:r>
        <w:rPr>
          <w:rFonts w:ascii="Verdana" w:hAnsi="Verdana"/>
          <w:b/>
          <w:u w:val="single"/>
        </w:rPr>
        <w:lastRenderedPageBreak/>
        <w:t>CRITERIO 3</w:t>
      </w:r>
      <w:r>
        <w:rPr>
          <w:rFonts w:ascii="Verdana" w:hAnsi="Verdana" w:cs="Arial"/>
          <w:b/>
          <w:u w:val="single"/>
        </w:rPr>
        <w:t>.</w:t>
      </w:r>
    </w:p>
    <w:p w14:paraId="022F0EEC" w14:textId="77777777" w:rsidR="00765F33" w:rsidRDefault="00765F33" w:rsidP="00765F33">
      <w:pPr>
        <w:jc w:val="both"/>
        <w:rPr>
          <w:rFonts w:ascii="Verdana" w:hAnsi="Verdana" w:cs="Arial"/>
          <w:b/>
          <w:u w:val="single"/>
        </w:rPr>
      </w:pPr>
    </w:p>
    <w:p w14:paraId="625C2E07" w14:textId="0793AF4B" w:rsidR="00765F33" w:rsidRDefault="00B447C5" w:rsidP="00765F33">
      <w:pPr>
        <w:jc w:val="both"/>
        <w:rPr>
          <w:rFonts w:ascii="Verdana" w:hAnsi="Verdana" w:cs="Arial"/>
          <w:sz w:val="18"/>
          <w:szCs w:val="18"/>
          <w:u w:val="single"/>
        </w:rPr>
      </w:pPr>
      <w:r>
        <w:rPr>
          <w:rFonts w:ascii="Verdana" w:hAnsi="Verdana" w:cs="Arial"/>
          <w:sz w:val="18"/>
          <w:szCs w:val="18"/>
        </w:rPr>
        <w:t>ESTUDIO ECONÓMICO - FINANCIERO</w:t>
      </w:r>
    </w:p>
    <w:p w14:paraId="055EA887" w14:textId="77777777" w:rsidR="00765F33" w:rsidRDefault="00765F33" w:rsidP="00765F33">
      <w:pPr>
        <w:jc w:val="both"/>
        <w:rPr>
          <w:rFonts w:ascii="Verdana" w:hAnsi="Verdana" w:cs="Arial"/>
          <w:sz w:val="18"/>
          <w:szCs w:val="18"/>
          <w:u w:val="single"/>
        </w:rPr>
      </w:pPr>
    </w:p>
    <w:p w14:paraId="1B73EF54" w14:textId="77777777" w:rsidR="00765F33" w:rsidRDefault="00765F33" w:rsidP="00765F33">
      <w:pPr>
        <w:jc w:val="both"/>
        <w:rPr>
          <w:rFonts w:ascii="Verdana" w:hAnsi="Verdana" w:cs="Arial"/>
          <w:sz w:val="18"/>
          <w:szCs w:val="18"/>
        </w:rPr>
      </w:pPr>
      <w:r>
        <w:rPr>
          <w:rFonts w:ascii="Verdana" w:hAnsi="Verdana" w:cs="Arial"/>
          <w:sz w:val="18"/>
          <w:szCs w:val="18"/>
        </w:rPr>
        <w:t>Hasta 5 puntos.</w:t>
      </w:r>
    </w:p>
    <w:p w14:paraId="49B12A67" w14:textId="77777777" w:rsidR="00765F33" w:rsidRDefault="00765F33" w:rsidP="00765F33">
      <w:pPr>
        <w:jc w:val="both"/>
        <w:rPr>
          <w:rFonts w:ascii="Verdana" w:hAnsi="Verdana" w:cs="Arial"/>
          <w:sz w:val="18"/>
          <w:szCs w:val="18"/>
        </w:rPr>
      </w:pPr>
    </w:p>
    <w:tbl>
      <w:tblPr>
        <w:tblW w:w="0" w:type="auto"/>
        <w:tblLayout w:type="fixed"/>
        <w:tblLook w:val="0000" w:firstRow="0" w:lastRow="0" w:firstColumn="0" w:lastColumn="0" w:noHBand="0" w:noVBand="0"/>
      </w:tblPr>
      <w:tblGrid>
        <w:gridCol w:w="1118"/>
        <w:gridCol w:w="2481"/>
        <w:gridCol w:w="5723"/>
      </w:tblGrid>
      <w:tr w:rsidR="00765F33" w14:paraId="4D2598B3" w14:textId="77777777" w:rsidTr="00CB7C63">
        <w:trPr>
          <w:trHeight w:val="553"/>
        </w:trPr>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96CC" w14:textId="77777777" w:rsidR="00765F33" w:rsidRDefault="00765F33" w:rsidP="00CB7C63">
            <w:pPr>
              <w:widowControl w:val="0"/>
              <w:spacing w:line="360" w:lineRule="auto"/>
              <w:jc w:val="center"/>
              <w:rPr>
                <w:rFonts w:ascii="Verdana" w:hAnsi="Verdana"/>
                <w:b/>
                <w:sz w:val="18"/>
                <w:szCs w:val="18"/>
              </w:rPr>
            </w:pPr>
            <w:r>
              <w:rPr>
                <w:rFonts w:ascii="Verdana" w:hAnsi="Verdana"/>
                <w:b/>
                <w:sz w:val="18"/>
                <w:szCs w:val="18"/>
              </w:rPr>
              <w:t>CÓDIGO</w:t>
            </w:r>
          </w:p>
        </w:tc>
        <w:tc>
          <w:tcPr>
            <w:tcW w:w="2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E0BC" w14:textId="77777777" w:rsidR="00765F33" w:rsidRDefault="00765F33" w:rsidP="00CB7C63">
            <w:pPr>
              <w:widowControl w:val="0"/>
              <w:spacing w:line="360" w:lineRule="auto"/>
              <w:jc w:val="center"/>
              <w:rPr>
                <w:rFonts w:ascii="Verdana" w:hAnsi="Verdana"/>
                <w:b/>
                <w:sz w:val="18"/>
                <w:szCs w:val="18"/>
              </w:rPr>
            </w:pPr>
          </w:p>
          <w:p w14:paraId="40FF50DB" w14:textId="77777777" w:rsidR="00765F33" w:rsidRDefault="00765F33" w:rsidP="00CB7C63">
            <w:pPr>
              <w:widowControl w:val="0"/>
              <w:spacing w:line="360" w:lineRule="auto"/>
              <w:jc w:val="center"/>
              <w:rPr>
                <w:rFonts w:ascii="Verdana" w:hAnsi="Verdana"/>
                <w:b/>
                <w:sz w:val="18"/>
                <w:szCs w:val="18"/>
              </w:rPr>
            </w:pPr>
            <w:r>
              <w:rPr>
                <w:rFonts w:ascii="Verdana" w:hAnsi="Verdana"/>
                <w:b/>
                <w:sz w:val="18"/>
                <w:szCs w:val="18"/>
              </w:rPr>
              <w:t>PUNTUACIÓN MÁXIMA</w:t>
            </w:r>
          </w:p>
          <w:p w14:paraId="1DCDC31E" w14:textId="77777777" w:rsidR="00765F33" w:rsidRDefault="00765F33" w:rsidP="00CB7C63">
            <w:pPr>
              <w:widowControl w:val="0"/>
              <w:spacing w:line="360" w:lineRule="auto"/>
              <w:jc w:val="center"/>
              <w:rPr>
                <w:rFonts w:ascii="Verdana" w:hAnsi="Verdana"/>
                <w:b/>
                <w:sz w:val="18"/>
                <w:szCs w:val="18"/>
              </w:rPr>
            </w:pPr>
          </w:p>
        </w:tc>
        <w:tc>
          <w:tcPr>
            <w:tcW w:w="5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31C67" w14:textId="77777777" w:rsidR="00765F33" w:rsidRDefault="00765F33" w:rsidP="00CB7C63">
            <w:pPr>
              <w:widowControl w:val="0"/>
              <w:spacing w:line="360" w:lineRule="auto"/>
              <w:jc w:val="center"/>
            </w:pPr>
            <w:proofErr w:type="gramStart"/>
            <w:r>
              <w:rPr>
                <w:rFonts w:ascii="Verdana" w:hAnsi="Verdana"/>
                <w:b/>
                <w:sz w:val="18"/>
                <w:szCs w:val="18"/>
              </w:rPr>
              <w:t>CONCEPTO A CONSIDERAR</w:t>
            </w:r>
            <w:proofErr w:type="gramEnd"/>
          </w:p>
        </w:tc>
      </w:tr>
      <w:tr w:rsidR="00765F33" w14:paraId="6684851D" w14:textId="77777777" w:rsidTr="00CB7C63">
        <w:trPr>
          <w:trHeight w:val="476"/>
        </w:trPr>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FD97A"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C3</w:t>
            </w:r>
          </w:p>
        </w:tc>
        <w:tc>
          <w:tcPr>
            <w:tcW w:w="2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6FDFB"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5</w:t>
            </w:r>
          </w:p>
        </w:tc>
        <w:tc>
          <w:tcPr>
            <w:tcW w:w="5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45CC" w14:textId="72073F40" w:rsidR="00765F33" w:rsidRDefault="00B84207" w:rsidP="00CB7C63">
            <w:pPr>
              <w:widowControl w:val="0"/>
              <w:spacing w:line="360" w:lineRule="auto"/>
              <w:jc w:val="both"/>
            </w:pPr>
            <w:r>
              <w:rPr>
                <w:rFonts w:ascii="Verdana" w:hAnsi="Verdana"/>
                <w:sz w:val="18"/>
                <w:szCs w:val="18"/>
              </w:rPr>
              <w:t>Estudio económico – financiero.</w:t>
            </w:r>
            <w:r w:rsidR="00765F33">
              <w:rPr>
                <w:rFonts w:ascii="Verdana" w:hAnsi="Verdana"/>
                <w:sz w:val="18"/>
                <w:szCs w:val="18"/>
              </w:rPr>
              <w:t xml:space="preserve"> </w:t>
            </w:r>
          </w:p>
        </w:tc>
      </w:tr>
    </w:tbl>
    <w:p w14:paraId="04F399DB" w14:textId="77777777" w:rsidR="00765F33" w:rsidRDefault="00765F33" w:rsidP="00765F33">
      <w:pPr>
        <w:jc w:val="both"/>
        <w:rPr>
          <w:rFonts w:ascii="Verdana" w:hAnsi="Verdana"/>
          <w:b/>
          <w:sz w:val="18"/>
          <w:szCs w:val="18"/>
        </w:rPr>
      </w:pPr>
    </w:p>
    <w:p w14:paraId="106224C1" w14:textId="77777777" w:rsidR="00765F33" w:rsidRDefault="00765F33" w:rsidP="00765F33">
      <w:pPr>
        <w:jc w:val="both"/>
        <w:rPr>
          <w:rFonts w:ascii="Verdana" w:hAnsi="Verdana"/>
          <w:b/>
          <w:sz w:val="18"/>
          <w:szCs w:val="18"/>
        </w:rPr>
      </w:pPr>
    </w:p>
    <w:p w14:paraId="2028AA73" w14:textId="77777777" w:rsidR="00765F33" w:rsidRDefault="00765F33" w:rsidP="00765F33">
      <w:pPr>
        <w:jc w:val="both"/>
        <w:rPr>
          <w:rFonts w:ascii="Verdana" w:hAnsi="Verdana"/>
          <w:sz w:val="18"/>
          <w:szCs w:val="18"/>
        </w:rPr>
      </w:pPr>
      <w:r>
        <w:rPr>
          <w:rFonts w:ascii="Verdana" w:hAnsi="Verdana"/>
          <w:b/>
          <w:sz w:val="18"/>
          <w:szCs w:val="18"/>
        </w:rPr>
        <w:t>Consideraciones generales:</w:t>
      </w:r>
    </w:p>
    <w:p w14:paraId="531FC94E" w14:textId="77777777" w:rsidR="00765F33" w:rsidRDefault="00765F33" w:rsidP="00765F33">
      <w:pPr>
        <w:widowControl w:val="0"/>
        <w:ind w:left="359"/>
        <w:jc w:val="both"/>
        <w:rPr>
          <w:rFonts w:ascii="Verdana" w:hAnsi="Verdana"/>
          <w:sz w:val="18"/>
          <w:szCs w:val="18"/>
        </w:rPr>
      </w:pPr>
    </w:p>
    <w:p w14:paraId="10262DD4" w14:textId="77777777" w:rsidR="00B84207" w:rsidRDefault="00B84207" w:rsidP="00B84207">
      <w:pPr>
        <w:widowControl w:val="0"/>
        <w:tabs>
          <w:tab w:val="left" w:pos="331"/>
        </w:tabs>
        <w:spacing w:before="120" w:after="120" w:line="100" w:lineRule="atLeast"/>
        <w:ind w:left="329"/>
        <w:jc w:val="both"/>
        <w:rPr>
          <w:rFonts w:ascii="Verdana" w:hAnsi="Verdana" w:cs="Verdana"/>
          <w:sz w:val="18"/>
          <w:szCs w:val="18"/>
        </w:rPr>
      </w:pPr>
      <w:r>
        <w:rPr>
          <w:rFonts w:ascii="Verdana" w:hAnsi="Verdana" w:cs="Verdana"/>
          <w:sz w:val="18"/>
          <w:szCs w:val="18"/>
        </w:rPr>
        <w:t xml:space="preserve">El estudio económico financiero </w:t>
      </w:r>
      <w:r w:rsidRPr="00B84207">
        <w:rPr>
          <w:rFonts w:ascii="Verdana" w:hAnsi="Verdana" w:cs="Verdana"/>
          <w:sz w:val="18"/>
          <w:szCs w:val="18"/>
        </w:rPr>
        <w:t xml:space="preserve">de la concesión </w:t>
      </w:r>
      <w:r>
        <w:rPr>
          <w:rFonts w:ascii="Verdana" w:hAnsi="Verdana" w:cs="Verdana"/>
          <w:sz w:val="18"/>
          <w:szCs w:val="18"/>
        </w:rPr>
        <w:t xml:space="preserve">deberá </w:t>
      </w:r>
      <w:r w:rsidRPr="00B84207">
        <w:rPr>
          <w:rFonts w:ascii="Verdana" w:hAnsi="Verdana" w:cs="Verdana"/>
          <w:sz w:val="18"/>
          <w:szCs w:val="18"/>
        </w:rPr>
        <w:t>reco</w:t>
      </w:r>
      <w:r>
        <w:rPr>
          <w:rFonts w:ascii="Verdana" w:hAnsi="Verdana" w:cs="Verdana"/>
          <w:sz w:val="18"/>
          <w:szCs w:val="18"/>
        </w:rPr>
        <w:t>ger</w:t>
      </w:r>
      <w:r w:rsidRPr="00B84207">
        <w:rPr>
          <w:rFonts w:ascii="Verdana" w:hAnsi="Verdana" w:cs="Verdana"/>
          <w:sz w:val="18"/>
          <w:szCs w:val="18"/>
        </w:rPr>
        <w:t xml:space="preserve"> todos los costes estructurales y de funcionamiento, los gastos de personal y financieros, el plan de amortización, así como el programa de previsión de ingresos y de beneficios</w:t>
      </w:r>
      <w:r>
        <w:rPr>
          <w:rFonts w:ascii="Verdana" w:hAnsi="Verdana" w:cs="Verdana"/>
          <w:sz w:val="18"/>
          <w:szCs w:val="18"/>
        </w:rPr>
        <w:t>, para la totalidad del plazo concesional (50 años)</w:t>
      </w:r>
      <w:r w:rsidRPr="00B84207">
        <w:rPr>
          <w:rFonts w:ascii="Verdana" w:hAnsi="Verdana" w:cs="Verdana"/>
          <w:sz w:val="18"/>
          <w:szCs w:val="18"/>
        </w:rPr>
        <w:t xml:space="preserve">. </w:t>
      </w:r>
    </w:p>
    <w:p w14:paraId="3C604207" w14:textId="0C43627E" w:rsidR="00B84207" w:rsidRPr="00B84207" w:rsidRDefault="00B84207" w:rsidP="00B84207">
      <w:pPr>
        <w:widowControl w:val="0"/>
        <w:tabs>
          <w:tab w:val="left" w:pos="331"/>
        </w:tabs>
        <w:spacing w:before="120" w:after="120" w:line="100" w:lineRule="atLeast"/>
        <w:ind w:left="329"/>
        <w:jc w:val="both"/>
        <w:rPr>
          <w:rFonts w:ascii="Verdana" w:hAnsi="Verdana" w:cs="Verdana"/>
          <w:spacing w:val="10"/>
          <w:sz w:val="18"/>
          <w:szCs w:val="18"/>
        </w:rPr>
      </w:pPr>
      <w:r w:rsidRPr="00B84207">
        <w:rPr>
          <w:rFonts w:ascii="Verdana" w:hAnsi="Verdana" w:cs="Verdana"/>
          <w:spacing w:val="10"/>
          <w:sz w:val="18"/>
          <w:szCs w:val="18"/>
        </w:rPr>
        <w:t>Se deberá indicar el Valor Actual Neto del Proyecto (VAN) y Tasa Interna de Retorno (TIR).</w:t>
      </w:r>
    </w:p>
    <w:p w14:paraId="53D1E301" w14:textId="77777777" w:rsidR="00B84207" w:rsidRPr="00B84207" w:rsidRDefault="00B84207" w:rsidP="00B84207">
      <w:pPr>
        <w:widowControl w:val="0"/>
        <w:tabs>
          <w:tab w:val="left" w:pos="331"/>
        </w:tabs>
        <w:spacing w:before="120" w:after="120" w:line="100" w:lineRule="atLeast"/>
        <w:ind w:left="329"/>
        <w:jc w:val="both"/>
        <w:rPr>
          <w:rFonts w:ascii="Verdana" w:hAnsi="Verdana" w:cs="Verdana"/>
          <w:spacing w:val="10"/>
          <w:sz w:val="18"/>
          <w:szCs w:val="18"/>
        </w:rPr>
      </w:pPr>
      <w:r w:rsidRPr="00B84207">
        <w:rPr>
          <w:rFonts w:ascii="Verdana" w:hAnsi="Verdana" w:cs="Verdana"/>
          <w:sz w:val="18"/>
          <w:szCs w:val="18"/>
        </w:rPr>
        <w:t>De tal análisis habrá de deducirse la viabilidad de la explotación de la concesión.</w:t>
      </w:r>
    </w:p>
    <w:p w14:paraId="50C6B938" w14:textId="77777777" w:rsidR="00765F33" w:rsidRDefault="00765F33" w:rsidP="00765F33">
      <w:pPr>
        <w:widowControl w:val="0"/>
        <w:ind w:left="359"/>
        <w:jc w:val="both"/>
        <w:rPr>
          <w:rFonts w:ascii="Verdana" w:hAnsi="Verdana"/>
          <w:sz w:val="18"/>
          <w:szCs w:val="18"/>
        </w:rPr>
      </w:pPr>
    </w:p>
    <w:p w14:paraId="72BC7487" w14:textId="77777777" w:rsidR="00765F33" w:rsidRDefault="00765F33" w:rsidP="00765F33">
      <w:pPr>
        <w:widowControl w:val="0"/>
        <w:ind w:left="359"/>
        <w:jc w:val="both"/>
        <w:rPr>
          <w:rFonts w:ascii="Verdana" w:hAnsi="Verdana"/>
          <w:sz w:val="18"/>
          <w:szCs w:val="18"/>
        </w:rPr>
      </w:pPr>
    </w:p>
    <w:p w14:paraId="42CF616B" w14:textId="77777777" w:rsidR="00765F33" w:rsidRDefault="00765F33" w:rsidP="00765F33">
      <w:pPr>
        <w:widowControl w:val="0"/>
        <w:ind w:left="359"/>
        <w:jc w:val="both"/>
        <w:rPr>
          <w:rFonts w:ascii="Verdana" w:hAnsi="Verdana"/>
          <w:sz w:val="18"/>
          <w:szCs w:val="18"/>
        </w:rPr>
      </w:pPr>
    </w:p>
    <w:p w14:paraId="28D921CF" w14:textId="77777777" w:rsidR="00765F33" w:rsidRDefault="00765F33" w:rsidP="00765F33">
      <w:pPr>
        <w:widowControl w:val="0"/>
        <w:ind w:left="359"/>
        <w:jc w:val="both"/>
        <w:rPr>
          <w:rFonts w:ascii="Verdana" w:hAnsi="Verdana"/>
          <w:sz w:val="18"/>
          <w:szCs w:val="18"/>
        </w:rPr>
      </w:pPr>
    </w:p>
    <w:p w14:paraId="2CF2D72B" w14:textId="77777777" w:rsidR="00765F33" w:rsidRDefault="00765F33" w:rsidP="00765F33">
      <w:pPr>
        <w:widowControl w:val="0"/>
        <w:ind w:left="359"/>
        <w:jc w:val="both"/>
        <w:rPr>
          <w:rFonts w:ascii="Verdana" w:hAnsi="Verdana"/>
          <w:sz w:val="18"/>
          <w:szCs w:val="18"/>
        </w:rPr>
      </w:pPr>
    </w:p>
    <w:p w14:paraId="7B3565B5" w14:textId="77777777" w:rsidR="00765F33" w:rsidRDefault="00765F33" w:rsidP="00765F33">
      <w:pPr>
        <w:widowControl w:val="0"/>
        <w:ind w:left="359"/>
        <w:jc w:val="both"/>
        <w:rPr>
          <w:rFonts w:ascii="Verdana" w:hAnsi="Verdana"/>
          <w:sz w:val="18"/>
          <w:szCs w:val="18"/>
        </w:rPr>
      </w:pPr>
    </w:p>
    <w:p w14:paraId="4A8BCFD5" w14:textId="77777777" w:rsidR="00765F33" w:rsidRDefault="00765F33" w:rsidP="00765F33">
      <w:pPr>
        <w:widowControl w:val="0"/>
        <w:ind w:left="359"/>
        <w:jc w:val="both"/>
        <w:rPr>
          <w:rFonts w:ascii="Verdana" w:hAnsi="Verdana"/>
          <w:sz w:val="18"/>
          <w:szCs w:val="18"/>
        </w:rPr>
      </w:pPr>
    </w:p>
    <w:p w14:paraId="70B0FA9D" w14:textId="77777777" w:rsidR="00765F33" w:rsidRDefault="00765F33" w:rsidP="00765F33">
      <w:pPr>
        <w:widowControl w:val="0"/>
        <w:ind w:left="359"/>
        <w:jc w:val="both"/>
        <w:rPr>
          <w:rFonts w:ascii="Verdana" w:hAnsi="Verdana"/>
          <w:sz w:val="18"/>
          <w:szCs w:val="18"/>
        </w:rPr>
      </w:pPr>
    </w:p>
    <w:p w14:paraId="508B49E0" w14:textId="77777777" w:rsidR="00765F33" w:rsidRDefault="00765F33" w:rsidP="00765F33">
      <w:pPr>
        <w:widowControl w:val="0"/>
        <w:ind w:left="359"/>
        <w:jc w:val="both"/>
        <w:rPr>
          <w:rFonts w:ascii="Verdana" w:hAnsi="Verdana"/>
          <w:sz w:val="18"/>
          <w:szCs w:val="18"/>
        </w:rPr>
      </w:pPr>
    </w:p>
    <w:p w14:paraId="0A9E057F" w14:textId="77777777" w:rsidR="00765F33" w:rsidRDefault="00765F33" w:rsidP="00765F33">
      <w:pPr>
        <w:widowControl w:val="0"/>
        <w:ind w:left="359"/>
        <w:jc w:val="both"/>
        <w:rPr>
          <w:rFonts w:ascii="Verdana" w:hAnsi="Verdana"/>
          <w:sz w:val="18"/>
          <w:szCs w:val="18"/>
        </w:rPr>
      </w:pPr>
    </w:p>
    <w:p w14:paraId="6B459AEC" w14:textId="77777777" w:rsidR="00765F33" w:rsidRDefault="00765F33" w:rsidP="00765F33">
      <w:pPr>
        <w:widowControl w:val="0"/>
        <w:ind w:left="359"/>
        <w:jc w:val="both"/>
        <w:rPr>
          <w:rFonts w:ascii="Verdana" w:hAnsi="Verdana"/>
          <w:sz w:val="18"/>
          <w:szCs w:val="18"/>
        </w:rPr>
      </w:pPr>
    </w:p>
    <w:p w14:paraId="68553C01" w14:textId="77777777" w:rsidR="00765F33" w:rsidRDefault="00765F33" w:rsidP="00765F33">
      <w:pPr>
        <w:widowControl w:val="0"/>
        <w:ind w:left="359"/>
        <w:jc w:val="both"/>
        <w:rPr>
          <w:rFonts w:ascii="Verdana" w:hAnsi="Verdana"/>
          <w:sz w:val="18"/>
          <w:szCs w:val="18"/>
        </w:rPr>
      </w:pPr>
    </w:p>
    <w:p w14:paraId="28EBDE56" w14:textId="77777777" w:rsidR="00765F33" w:rsidRDefault="00765F33" w:rsidP="00765F33">
      <w:pPr>
        <w:widowControl w:val="0"/>
        <w:ind w:left="359"/>
        <w:jc w:val="both"/>
        <w:rPr>
          <w:rFonts w:ascii="Verdana" w:hAnsi="Verdana"/>
          <w:sz w:val="18"/>
          <w:szCs w:val="18"/>
        </w:rPr>
      </w:pPr>
    </w:p>
    <w:p w14:paraId="7BBD5943" w14:textId="77777777" w:rsidR="00765F33" w:rsidRDefault="00765F33" w:rsidP="00765F33">
      <w:pPr>
        <w:widowControl w:val="0"/>
        <w:ind w:left="359"/>
        <w:jc w:val="both"/>
        <w:rPr>
          <w:rFonts w:ascii="Verdana" w:hAnsi="Verdana"/>
          <w:sz w:val="18"/>
          <w:szCs w:val="18"/>
        </w:rPr>
      </w:pPr>
    </w:p>
    <w:p w14:paraId="2A165F3E" w14:textId="77777777" w:rsidR="00765F33" w:rsidRDefault="00765F33" w:rsidP="00765F33">
      <w:pPr>
        <w:widowControl w:val="0"/>
        <w:ind w:left="359"/>
        <w:jc w:val="both"/>
        <w:rPr>
          <w:rFonts w:ascii="Verdana" w:hAnsi="Verdana"/>
          <w:sz w:val="18"/>
          <w:szCs w:val="18"/>
        </w:rPr>
      </w:pPr>
    </w:p>
    <w:p w14:paraId="3750A9C3" w14:textId="77777777" w:rsidR="00765F33" w:rsidRDefault="00765F33" w:rsidP="00765F33">
      <w:pPr>
        <w:pageBreakBefore/>
        <w:widowControl w:val="0"/>
        <w:jc w:val="both"/>
        <w:rPr>
          <w:rFonts w:ascii="Verdana" w:hAnsi="Verdana" w:cs="Arial"/>
          <w:b/>
          <w:u w:val="single"/>
        </w:rPr>
      </w:pPr>
      <w:r>
        <w:rPr>
          <w:rFonts w:ascii="Verdana" w:hAnsi="Verdana"/>
          <w:b/>
          <w:u w:val="single"/>
        </w:rPr>
        <w:lastRenderedPageBreak/>
        <w:t>CRITERIO 4</w:t>
      </w:r>
      <w:r>
        <w:rPr>
          <w:rFonts w:ascii="Verdana" w:hAnsi="Verdana" w:cs="Arial"/>
          <w:b/>
          <w:u w:val="single"/>
        </w:rPr>
        <w:t>.</w:t>
      </w:r>
    </w:p>
    <w:p w14:paraId="2C8D6852" w14:textId="77777777" w:rsidR="00765F33" w:rsidRDefault="00765F33" w:rsidP="00765F33">
      <w:pPr>
        <w:jc w:val="both"/>
        <w:rPr>
          <w:rFonts w:ascii="Verdana" w:hAnsi="Verdana" w:cs="Arial"/>
          <w:b/>
          <w:u w:val="single"/>
        </w:rPr>
      </w:pPr>
    </w:p>
    <w:p w14:paraId="24B22EE8" w14:textId="161F3722" w:rsidR="00765F33" w:rsidRDefault="00B84207" w:rsidP="00765F33">
      <w:pPr>
        <w:jc w:val="both"/>
        <w:rPr>
          <w:rFonts w:ascii="Verdana" w:hAnsi="Verdana" w:cs="Arial"/>
          <w:sz w:val="18"/>
          <w:szCs w:val="18"/>
          <w:u w:val="single"/>
        </w:rPr>
      </w:pPr>
      <w:r w:rsidRPr="00B84207">
        <w:rPr>
          <w:rFonts w:ascii="Verdana" w:hAnsi="Verdana" w:cs="Verdana"/>
          <w:sz w:val="18"/>
          <w:szCs w:val="18"/>
        </w:rPr>
        <w:t>ECOEFICIENCIA E INTEGRACIÓN CON EL ENTORNO</w:t>
      </w:r>
    </w:p>
    <w:p w14:paraId="62BE486E" w14:textId="77777777" w:rsidR="00765F33" w:rsidRDefault="00765F33" w:rsidP="00765F33">
      <w:pPr>
        <w:jc w:val="both"/>
        <w:rPr>
          <w:rFonts w:ascii="Verdana" w:hAnsi="Verdana" w:cs="Arial"/>
          <w:sz w:val="18"/>
          <w:szCs w:val="18"/>
        </w:rPr>
      </w:pPr>
      <w:r>
        <w:rPr>
          <w:rFonts w:ascii="Verdana" w:hAnsi="Verdana" w:cs="Arial"/>
          <w:sz w:val="18"/>
          <w:szCs w:val="18"/>
        </w:rPr>
        <w:t>Hasta 15 puntos.</w:t>
      </w:r>
    </w:p>
    <w:p w14:paraId="38ED8F1C" w14:textId="77777777" w:rsidR="00765F33" w:rsidRDefault="00765F33" w:rsidP="00765F33">
      <w:pPr>
        <w:jc w:val="both"/>
        <w:rPr>
          <w:rFonts w:ascii="Verdana" w:hAnsi="Verdana" w:cs="Arial"/>
          <w:sz w:val="18"/>
          <w:szCs w:val="18"/>
        </w:rPr>
      </w:pPr>
    </w:p>
    <w:tbl>
      <w:tblPr>
        <w:tblW w:w="0" w:type="auto"/>
        <w:tblLayout w:type="fixed"/>
        <w:tblLook w:val="0000" w:firstRow="0" w:lastRow="0" w:firstColumn="0" w:lastColumn="0" w:noHBand="0" w:noVBand="0"/>
      </w:tblPr>
      <w:tblGrid>
        <w:gridCol w:w="1118"/>
        <w:gridCol w:w="2481"/>
        <w:gridCol w:w="5723"/>
      </w:tblGrid>
      <w:tr w:rsidR="00765F33" w14:paraId="78754504" w14:textId="77777777" w:rsidTr="00CB7C63">
        <w:trPr>
          <w:trHeight w:val="553"/>
        </w:trPr>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7F546" w14:textId="77777777" w:rsidR="00765F33" w:rsidRDefault="00765F33" w:rsidP="00CB7C63">
            <w:pPr>
              <w:widowControl w:val="0"/>
              <w:spacing w:line="360" w:lineRule="auto"/>
              <w:jc w:val="center"/>
              <w:rPr>
                <w:rFonts w:ascii="Verdana" w:hAnsi="Verdana"/>
                <w:b/>
                <w:sz w:val="18"/>
                <w:szCs w:val="18"/>
              </w:rPr>
            </w:pPr>
            <w:r>
              <w:rPr>
                <w:rFonts w:ascii="Verdana" w:hAnsi="Verdana"/>
                <w:b/>
                <w:sz w:val="18"/>
                <w:szCs w:val="18"/>
              </w:rPr>
              <w:t>CÓDIGO</w:t>
            </w:r>
          </w:p>
        </w:tc>
        <w:tc>
          <w:tcPr>
            <w:tcW w:w="2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3893" w14:textId="77777777" w:rsidR="00765F33" w:rsidRDefault="00765F33" w:rsidP="00CB7C63">
            <w:pPr>
              <w:widowControl w:val="0"/>
              <w:spacing w:line="360" w:lineRule="auto"/>
              <w:jc w:val="center"/>
              <w:rPr>
                <w:rFonts w:ascii="Verdana" w:hAnsi="Verdana"/>
                <w:b/>
                <w:sz w:val="18"/>
                <w:szCs w:val="18"/>
              </w:rPr>
            </w:pPr>
          </w:p>
          <w:p w14:paraId="42EC3771" w14:textId="77777777" w:rsidR="00765F33" w:rsidRDefault="00765F33" w:rsidP="00CB7C63">
            <w:pPr>
              <w:widowControl w:val="0"/>
              <w:spacing w:line="360" w:lineRule="auto"/>
              <w:jc w:val="center"/>
              <w:rPr>
                <w:rFonts w:ascii="Verdana" w:hAnsi="Verdana"/>
                <w:b/>
                <w:sz w:val="18"/>
                <w:szCs w:val="18"/>
              </w:rPr>
            </w:pPr>
            <w:r>
              <w:rPr>
                <w:rFonts w:ascii="Verdana" w:hAnsi="Verdana"/>
                <w:b/>
                <w:sz w:val="18"/>
                <w:szCs w:val="18"/>
              </w:rPr>
              <w:t>PUNTUACIÓN MÁXIMA</w:t>
            </w:r>
          </w:p>
          <w:p w14:paraId="7B17D44C" w14:textId="77777777" w:rsidR="00765F33" w:rsidRDefault="00765F33" w:rsidP="00CB7C63">
            <w:pPr>
              <w:widowControl w:val="0"/>
              <w:spacing w:line="360" w:lineRule="auto"/>
              <w:jc w:val="center"/>
              <w:rPr>
                <w:rFonts w:ascii="Verdana" w:hAnsi="Verdana"/>
                <w:b/>
                <w:sz w:val="18"/>
                <w:szCs w:val="18"/>
              </w:rPr>
            </w:pPr>
          </w:p>
        </w:tc>
        <w:tc>
          <w:tcPr>
            <w:tcW w:w="5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572D" w14:textId="77777777" w:rsidR="00765F33" w:rsidRDefault="00765F33" w:rsidP="00CB7C63">
            <w:pPr>
              <w:widowControl w:val="0"/>
              <w:spacing w:line="360" w:lineRule="auto"/>
              <w:jc w:val="center"/>
            </w:pPr>
            <w:proofErr w:type="gramStart"/>
            <w:r>
              <w:rPr>
                <w:rFonts w:ascii="Verdana" w:hAnsi="Verdana"/>
                <w:b/>
                <w:sz w:val="18"/>
                <w:szCs w:val="18"/>
              </w:rPr>
              <w:t>CONCEPTO A CONSIDERAR</w:t>
            </w:r>
            <w:proofErr w:type="gramEnd"/>
          </w:p>
        </w:tc>
      </w:tr>
      <w:tr w:rsidR="00765F33" w14:paraId="3D25CC2D" w14:textId="77777777" w:rsidTr="00CB7C63">
        <w:trPr>
          <w:trHeight w:val="476"/>
        </w:trPr>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AB54"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C4</w:t>
            </w:r>
          </w:p>
        </w:tc>
        <w:tc>
          <w:tcPr>
            <w:tcW w:w="2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9F8B" w14:textId="77777777" w:rsidR="00765F33" w:rsidRDefault="00765F33" w:rsidP="00CB7C63">
            <w:pPr>
              <w:widowControl w:val="0"/>
              <w:spacing w:line="360" w:lineRule="auto"/>
              <w:jc w:val="center"/>
              <w:rPr>
                <w:rFonts w:ascii="Verdana" w:hAnsi="Verdana"/>
                <w:sz w:val="18"/>
                <w:szCs w:val="18"/>
              </w:rPr>
            </w:pPr>
            <w:r>
              <w:rPr>
                <w:rFonts w:ascii="Verdana" w:hAnsi="Verdana"/>
                <w:sz w:val="18"/>
                <w:szCs w:val="18"/>
              </w:rPr>
              <w:t>15</w:t>
            </w:r>
          </w:p>
        </w:tc>
        <w:tc>
          <w:tcPr>
            <w:tcW w:w="5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4BCC" w14:textId="77777777" w:rsidR="00765F33" w:rsidRPr="000267FF" w:rsidRDefault="00765F33" w:rsidP="00CB7C63">
            <w:pPr>
              <w:spacing w:after="120"/>
              <w:jc w:val="both"/>
              <w:rPr>
                <w:rFonts w:ascii="Verdana" w:hAnsi="Verdana" w:cs="Verdana"/>
                <w:sz w:val="18"/>
                <w:szCs w:val="18"/>
              </w:rPr>
            </w:pPr>
            <w:r>
              <w:rPr>
                <w:rFonts w:ascii="Verdana" w:hAnsi="Verdana"/>
                <w:sz w:val="18"/>
                <w:szCs w:val="18"/>
              </w:rPr>
              <w:t>Ecoeficiencia e integración con el entorno</w:t>
            </w:r>
          </w:p>
          <w:p w14:paraId="4723A2B5" w14:textId="77777777" w:rsidR="00765F33" w:rsidRDefault="00765F33" w:rsidP="00CB7C63">
            <w:pPr>
              <w:widowControl w:val="0"/>
              <w:spacing w:line="360" w:lineRule="auto"/>
              <w:jc w:val="both"/>
            </w:pPr>
          </w:p>
        </w:tc>
      </w:tr>
    </w:tbl>
    <w:p w14:paraId="6E16ACB1" w14:textId="77777777" w:rsidR="00765F33" w:rsidRDefault="00765F33" w:rsidP="00765F33">
      <w:pPr>
        <w:jc w:val="both"/>
        <w:rPr>
          <w:rFonts w:ascii="Verdana" w:hAnsi="Verdana"/>
          <w:b/>
          <w:sz w:val="18"/>
          <w:szCs w:val="18"/>
        </w:rPr>
      </w:pPr>
    </w:p>
    <w:p w14:paraId="76EBF40A" w14:textId="77777777" w:rsidR="00765F33" w:rsidRDefault="00765F33" w:rsidP="00765F33">
      <w:pPr>
        <w:jc w:val="both"/>
        <w:rPr>
          <w:rFonts w:ascii="Verdana" w:hAnsi="Verdana"/>
          <w:b/>
          <w:sz w:val="18"/>
          <w:szCs w:val="18"/>
        </w:rPr>
      </w:pPr>
    </w:p>
    <w:p w14:paraId="54FE19A5" w14:textId="77777777" w:rsidR="00765F33" w:rsidRDefault="00765F33" w:rsidP="00765F33">
      <w:pPr>
        <w:jc w:val="both"/>
        <w:rPr>
          <w:rFonts w:ascii="Verdana" w:hAnsi="Verdana"/>
          <w:sz w:val="18"/>
          <w:szCs w:val="18"/>
        </w:rPr>
      </w:pPr>
      <w:r>
        <w:rPr>
          <w:rFonts w:ascii="Verdana" w:hAnsi="Verdana"/>
          <w:b/>
          <w:sz w:val="18"/>
          <w:szCs w:val="18"/>
        </w:rPr>
        <w:t>Consideraciones generales:</w:t>
      </w:r>
    </w:p>
    <w:p w14:paraId="332AAC14" w14:textId="77777777" w:rsidR="00765F33" w:rsidRDefault="00765F33" w:rsidP="00765F33">
      <w:pPr>
        <w:widowControl w:val="0"/>
        <w:ind w:left="359"/>
        <w:jc w:val="both"/>
        <w:rPr>
          <w:rFonts w:ascii="Verdana" w:hAnsi="Verdana"/>
          <w:sz w:val="18"/>
          <w:szCs w:val="18"/>
        </w:rPr>
      </w:pPr>
    </w:p>
    <w:p w14:paraId="07184CA4" w14:textId="77777777" w:rsidR="00765F33" w:rsidRDefault="00765F33" w:rsidP="00765F33">
      <w:pPr>
        <w:tabs>
          <w:tab w:val="left" w:pos="1134"/>
        </w:tabs>
        <w:spacing w:before="240"/>
        <w:jc w:val="both"/>
        <w:rPr>
          <w:rFonts w:ascii="Verdana" w:hAnsi="Verdana" w:cs="Verdana"/>
          <w:sz w:val="18"/>
          <w:szCs w:val="18"/>
        </w:rPr>
      </w:pPr>
      <w:r>
        <w:rPr>
          <w:rFonts w:ascii="Verdana" w:hAnsi="Verdana" w:cs="Verdana"/>
          <w:sz w:val="18"/>
          <w:szCs w:val="18"/>
        </w:rPr>
        <w:t>En el presente criterio se valorará:</w:t>
      </w:r>
    </w:p>
    <w:p w14:paraId="4A40ED18" w14:textId="77777777" w:rsidR="00765F33" w:rsidRDefault="00765F33" w:rsidP="00765F33">
      <w:pPr>
        <w:tabs>
          <w:tab w:val="left" w:pos="1134"/>
        </w:tabs>
        <w:spacing w:before="240"/>
        <w:jc w:val="both"/>
        <w:rPr>
          <w:rFonts w:ascii="Verdana" w:hAnsi="Verdana" w:cs="Verdana"/>
          <w:sz w:val="18"/>
          <w:szCs w:val="18"/>
        </w:rPr>
      </w:pPr>
    </w:p>
    <w:p w14:paraId="37D4906E" w14:textId="77777777" w:rsidR="00765F33" w:rsidRDefault="00765F33" w:rsidP="00765F33">
      <w:pPr>
        <w:widowControl w:val="0"/>
        <w:numPr>
          <w:ilvl w:val="0"/>
          <w:numId w:val="30"/>
        </w:numPr>
        <w:spacing w:line="360" w:lineRule="auto"/>
        <w:jc w:val="both"/>
        <w:rPr>
          <w:rFonts w:ascii="Verdana" w:hAnsi="Verdana"/>
          <w:sz w:val="18"/>
          <w:szCs w:val="18"/>
        </w:rPr>
      </w:pPr>
      <w:r w:rsidRPr="00095C15">
        <w:rPr>
          <w:rFonts w:ascii="Verdana" w:hAnsi="Verdana"/>
          <w:sz w:val="18"/>
          <w:szCs w:val="18"/>
        </w:rPr>
        <w:t>Iniciativas asociadas a la ecoeficiencia durante la fase de construcción y explotación</w:t>
      </w:r>
      <w:r>
        <w:rPr>
          <w:rFonts w:ascii="Verdana" w:hAnsi="Verdana"/>
          <w:sz w:val="18"/>
          <w:szCs w:val="18"/>
        </w:rPr>
        <w:t>.</w:t>
      </w:r>
    </w:p>
    <w:p w14:paraId="70B59636" w14:textId="77777777" w:rsidR="00765F33" w:rsidRPr="000267FF" w:rsidRDefault="00765F33" w:rsidP="00765F33">
      <w:pPr>
        <w:numPr>
          <w:ilvl w:val="0"/>
          <w:numId w:val="30"/>
        </w:numPr>
        <w:spacing w:after="120"/>
        <w:jc w:val="both"/>
        <w:rPr>
          <w:rFonts w:ascii="Verdana" w:hAnsi="Verdana" w:cs="Verdana"/>
          <w:sz w:val="18"/>
          <w:szCs w:val="18"/>
        </w:rPr>
      </w:pPr>
      <w:r w:rsidRPr="000267FF">
        <w:rPr>
          <w:rFonts w:ascii="Verdana" w:hAnsi="Verdana" w:cs="Verdana"/>
          <w:sz w:val="18"/>
          <w:szCs w:val="18"/>
        </w:rPr>
        <w:t xml:space="preserve">Integración con el entorno. Impacto visual y su minimización respecto de las panorámicas; Caso Urbano y muelles Reina Sofía y Alfonso XIII. </w:t>
      </w:r>
    </w:p>
    <w:p w14:paraId="0150960C" w14:textId="77777777" w:rsidR="00765F33" w:rsidRPr="005F1E77" w:rsidRDefault="00765F33" w:rsidP="00765F33">
      <w:pPr>
        <w:tabs>
          <w:tab w:val="left" w:pos="1134"/>
        </w:tabs>
        <w:spacing w:before="240"/>
        <w:jc w:val="both"/>
        <w:rPr>
          <w:rFonts w:ascii="Verdana" w:hAnsi="Verdana" w:cs="Verdana"/>
          <w:sz w:val="18"/>
          <w:szCs w:val="18"/>
        </w:rPr>
      </w:pPr>
    </w:p>
    <w:p w14:paraId="05DADB29" w14:textId="77777777" w:rsidR="00765F33" w:rsidRDefault="00765F33" w:rsidP="00765F33">
      <w:pPr>
        <w:pStyle w:val="Prrafodelista"/>
        <w:spacing w:before="120" w:after="120" w:line="60" w:lineRule="atLeast"/>
        <w:ind w:left="1800"/>
        <w:jc w:val="both"/>
        <w:rPr>
          <w:rFonts w:ascii="Verdana" w:hAnsi="Verdana" w:cs="Verdana"/>
          <w:b/>
          <w:sz w:val="28"/>
          <w:szCs w:val="28"/>
        </w:rPr>
      </w:pPr>
    </w:p>
    <w:p w14:paraId="4A0C2929" w14:textId="77777777" w:rsidR="004B3442" w:rsidRDefault="004B3442" w:rsidP="004B3442">
      <w:pPr>
        <w:jc w:val="center"/>
        <w:rPr>
          <w:rFonts w:ascii="Verdana" w:hAnsi="Verdana" w:cs="Verdana"/>
          <w:sz w:val="18"/>
          <w:szCs w:val="18"/>
        </w:rPr>
      </w:pPr>
    </w:p>
    <w:p w14:paraId="43AF8D1A" w14:textId="77777777" w:rsidR="009E2F51" w:rsidRDefault="009E2F51" w:rsidP="004B3442">
      <w:pPr>
        <w:jc w:val="center"/>
        <w:rPr>
          <w:rFonts w:ascii="Verdana" w:hAnsi="Verdana" w:cs="Verdana"/>
          <w:sz w:val="18"/>
          <w:szCs w:val="18"/>
        </w:rPr>
      </w:pPr>
    </w:p>
    <w:p w14:paraId="604A909F" w14:textId="77777777" w:rsidR="009E2F51" w:rsidRDefault="009E2F51" w:rsidP="004B3442">
      <w:pPr>
        <w:jc w:val="center"/>
        <w:rPr>
          <w:rFonts w:ascii="Verdana" w:hAnsi="Verdana" w:cs="Verdana"/>
          <w:sz w:val="18"/>
          <w:szCs w:val="18"/>
        </w:rPr>
      </w:pPr>
    </w:p>
    <w:p w14:paraId="00394C09" w14:textId="77777777" w:rsidR="009E2F51" w:rsidRDefault="009E2F51" w:rsidP="004B3442">
      <w:pPr>
        <w:jc w:val="center"/>
        <w:rPr>
          <w:rFonts w:ascii="Verdana" w:hAnsi="Verdana" w:cs="Verdana"/>
          <w:sz w:val="18"/>
          <w:szCs w:val="18"/>
        </w:rPr>
      </w:pPr>
    </w:p>
    <w:p w14:paraId="3238C3AA" w14:textId="77777777" w:rsidR="009E2F51" w:rsidRDefault="009E2F51" w:rsidP="004B3442">
      <w:pPr>
        <w:jc w:val="center"/>
        <w:rPr>
          <w:rFonts w:ascii="Verdana" w:hAnsi="Verdana" w:cs="Verdana"/>
          <w:sz w:val="18"/>
          <w:szCs w:val="18"/>
        </w:rPr>
      </w:pPr>
    </w:p>
    <w:p w14:paraId="7CE6F5DF" w14:textId="77777777" w:rsidR="009E2F51" w:rsidRDefault="009E2F51" w:rsidP="004B3442">
      <w:pPr>
        <w:jc w:val="center"/>
        <w:rPr>
          <w:rFonts w:ascii="Verdana" w:hAnsi="Verdana" w:cs="Verdana"/>
          <w:sz w:val="18"/>
          <w:szCs w:val="18"/>
        </w:rPr>
      </w:pPr>
    </w:p>
    <w:p w14:paraId="3B5F2A82" w14:textId="77777777" w:rsidR="009E2F51" w:rsidRDefault="009E2F51" w:rsidP="004B3442">
      <w:pPr>
        <w:jc w:val="center"/>
        <w:rPr>
          <w:rFonts w:ascii="Verdana" w:hAnsi="Verdana" w:cs="Verdana"/>
          <w:sz w:val="18"/>
          <w:szCs w:val="18"/>
        </w:rPr>
      </w:pPr>
    </w:p>
    <w:p w14:paraId="76A22A4E" w14:textId="77777777" w:rsidR="009E2F51" w:rsidRDefault="009E2F51" w:rsidP="004B3442">
      <w:pPr>
        <w:jc w:val="center"/>
        <w:rPr>
          <w:rFonts w:ascii="Verdana" w:hAnsi="Verdana" w:cs="Verdana"/>
          <w:sz w:val="18"/>
          <w:szCs w:val="18"/>
        </w:rPr>
      </w:pPr>
    </w:p>
    <w:p w14:paraId="4EA02BB5" w14:textId="77777777" w:rsidR="009E2F51" w:rsidRDefault="009E2F51" w:rsidP="004B3442">
      <w:pPr>
        <w:jc w:val="center"/>
        <w:rPr>
          <w:rFonts w:ascii="Verdana" w:hAnsi="Verdana" w:cs="Verdana"/>
          <w:sz w:val="18"/>
          <w:szCs w:val="18"/>
        </w:rPr>
      </w:pPr>
    </w:p>
    <w:p w14:paraId="7A5BD727" w14:textId="77777777" w:rsidR="009E2F51" w:rsidRDefault="009E2F51" w:rsidP="004B3442">
      <w:pPr>
        <w:jc w:val="center"/>
        <w:rPr>
          <w:rFonts w:ascii="Verdana" w:hAnsi="Verdana" w:cs="Verdana"/>
          <w:sz w:val="18"/>
          <w:szCs w:val="18"/>
        </w:rPr>
      </w:pPr>
    </w:p>
    <w:p w14:paraId="03A12EDE" w14:textId="77777777" w:rsidR="009E2F51" w:rsidRDefault="009E2F51" w:rsidP="004B3442">
      <w:pPr>
        <w:jc w:val="center"/>
        <w:rPr>
          <w:rFonts w:ascii="Verdana" w:hAnsi="Verdana" w:cs="Verdana"/>
          <w:sz w:val="18"/>
          <w:szCs w:val="18"/>
        </w:rPr>
      </w:pPr>
    </w:p>
    <w:p w14:paraId="7A9E9632" w14:textId="77777777" w:rsidR="009E2F51" w:rsidRDefault="009E2F51" w:rsidP="004B3442">
      <w:pPr>
        <w:jc w:val="center"/>
        <w:rPr>
          <w:rFonts w:ascii="Verdana" w:hAnsi="Verdana" w:cs="Verdana"/>
          <w:sz w:val="18"/>
          <w:szCs w:val="18"/>
        </w:rPr>
      </w:pPr>
    </w:p>
    <w:p w14:paraId="40771FFF" w14:textId="77777777" w:rsidR="009E2F51" w:rsidRDefault="009E2F51" w:rsidP="004B3442">
      <w:pPr>
        <w:jc w:val="center"/>
        <w:rPr>
          <w:rFonts w:ascii="Verdana" w:hAnsi="Verdana" w:cs="Verdana"/>
          <w:sz w:val="18"/>
          <w:szCs w:val="18"/>
        </w:rPr>
      </w:pPr>
    </w:p>
    <w:p w14:paraId="436D4A5C" w14:textId="77777777" w:rsidR="009E2F51" w:rsidRDefault="009E2F51" w:rsidP="004B3442">
      <w:pPr>
        <w:jc w:val="center"/>
        <w:rPr>
          <w:rFonts w:ascii="Verdana" w:hAnsi="Verdana" w:cs="Verdana"/>
          <w:sz w:val="18"/>
          <w:szCs w:val="18"/>
        </w:rPr>
      </w:pPr>
    </w:p>
    <w:p w14:paraId="3F7E0078" w14:textId="77777777" w:rsidR="009E2F51" w:rsidRDefault="009E2F51" w:rsidP="004B3442">
      <w:pPr>
        <w:jc w:val="center"/>
        <w:rPr>
          <w:rFonts w:ascii="Verdana" w:hAnsi="Verdana" w:cs="Verdana"/>
          <w:sz w:val="18"/>
          <w:szCs w:val="18"/>
        </w:rPr>
      </w:pPr>
    </w:p>
    <w:p w14:paraId="66619193" w14:textId="77777777" w:rsidR="009E2F51" w:rsidRDefault="009E2F51" w:rsidP="004B3442">
      <w:pPr>
        <w:jc w:val="center"/>
        <w:rPr>
          <w:rFonts w:ascii="Verdana" w:hAnsi="Verdana" w:cs="Verdana"/>
          <w:sz w:val="18"/>
          <w:szCs w:val="18"/>
        </w:rPr>
      </w:pPr>
    </w:p>
    <w:p w14:paraId="41FFE1F5" w14:textId="77777777" w:rsidR="009E2F51" w:rsidRDefault="009E2F51" w:rsidP="004B3442">
      <w:pPr>
        <w:jc w:val="center"/>
        <w:rPr>
          <w:rFonts w:ascii="Verdana" w:hAnsi="Verdana" w:cs="Verdana"/>
          <w:sz w:val="18"/>
          <w:szCs w:val="18"/>
        </w:rPr>
      </w:pPr>
    </w:p>
    <w:p w14:paraId="711D4E71" w14:textId="77777777" w:rsidR="009E2F51" w:rsidRDefault="009E2F51" w:rsidP="004B3442">
      <w:pPr>
        <w:jc w:val="center"/>
        <w:rPr>
          <w:rFonts w:ascii="Verdana" w:hAnsi="Verdana" w:cs="Verdana"/>
          <w:sz w:val="18"/>
          <w:szCs w:val="18"/>
        </w:rPr>
      </w:pPr>
    </w:p>
    <w:p w14:paraId="078AA882" w14:textId="77777777" w:rsidR="009E2F51" w:rsidRDefault="009E2F51" w:rsidP="004B3442">
      <w:pPr>
        <w:jc w:val="center"/>
        <w:rPr>
          <w:rFonts w:ascii="Verdana" w:hAnsi="Verdana" w:cs="Verdana"/>
          <w:sz w:val="18"/>
          <w:szCs w:val="18"/>
        </w:rPr>
      </w:pPr>
    </w:p>
    <w:p w14:paraId="60D9EECF" w14:textId="77777777" w:rsidR="009E2F51" w:rsidRDefault="009E2F51" w:rsidP="004B3442">
      <w:pPr>
        <w:jc w:val="center"/>
        <w:rPr>
          <w:rFonts w:ascii="Verdana" w:hAnsi="Verdana" w:cs="Verdana"/>
          <w:sz w:val="18"/>
          <w:szCs w:val="18"/>
        </w:rPr>
      </w:pPr>
    </w:p>
    <w:p w14:paraId="7FF86625" w14:textId="77777777" w:rsidR="009E2F51" w:rsidRDefault="009E2F51" w:rsidP="004B3442">
      <w:pPr>
        <w:jc w:val="center"/>
        <w:rPr>
          <w:rFonts w:ascii="Verdana" w:hAnsi="Verdana" w:cs="Verdana"/>
          <w:sz w:val="18"/>
          <w:szCs w:val="18"/>
        </w:rPr>
      </w:pPr>
    </w:p>
    <w:p w14:paraId="283927EF" w14:textId="77777777" w:rsidR="009E2F51" w:rsidRDefault="009E2F51" w:rsidP="004B3442">
      <w:pPr>
        <w:jc w:val="center"/>
        <w:rPr>
          <w:rFonts w:ascii="Verdana" w:hAnsi="Verdana" w:cs="Verdana"/>
          <w:sz w:val="18"/>
          <w:szCs w:val="18"/>
        </w:rPr>
      </w:pPr>
    </w:p>
    <w:p w14:paraId="100EE23C" w14:textId="77777777" w:rsidR="009E2F51" w:rsidRDefault="009E2F51" w:rsidP="004B3442">
      <w:pPr>
        <w:jc w:val="center"/>
        <w:rPr>
          <w:rFonts w:ascii="Verdana" w:hAnsi="Verdana" w:cs="Verdana"/>
          <w:sz w:val="18"/>
          <w:szCs w:val="18"/>
        </w:rPr>
      </w:pPr>
    </w:p>
    <w:p w14:paraId="5EEAE391" w14:textId="77777777" w:rsidR="009E2F51" w:rsidRDefault="009E2F51" w:rsidP="004B3442">
      <w:pPr>
        <w:jc w:val="center"/>
        <w:rPr>
          <w:rFonts w:ascii="Verdana" w:hAnsi="Verdana" w:cs="Verdana"/>
          <w:sz w:val="18"/>
          <w:szCs w:val="18"/>
        </w:rPr>
      </w:pPr>
    </w:p>
    <w:p w14:paraId="6A62E24E" w14:textId="77777777" w:rsidR="009E2F51" w:rsidRDefault="009E2F51" w:rsidP="004B3442">
      <w:pPr>
        <w:jc w:val="center"/>
        <w:rPr>
          <w:rFonts w:ascii="Verdana" w:hAnsi="Verdana" w:cs="Verdana"/>
          <w:sz w:val="18"/>
          <w:szCs w:val="18"/>
        </w:rPr>
      </w:pPr>
    </w:p>
    <w:p w14:paraId="42FEEA15" w14:textId="77777777" w:rsidR="009E2F51" w:rsidRDefault="009E2F51" w:rsidP="004B3442">
      <w:pPr>
        <w:jc w:val="center"/>
        <w:rPr>
          <w:rFonts w:ascii="Verdana" w:hAnsi="Verdana" w:cs="Verdana"/>
          <w:sz w:val="18"/>
          <w:szCs w:val="18"/>
        </w:rPr>
      </w:pPr>
    </w:p>
    <w:p w14:paraId="31ECB310" w14:textId="77777777" w:rsidR="009E2F51" w:rsidRDefault="009E2F51" w:rsidP="004B3442">
      <w:pPr>
        <w:jc w:val="center"/>
        <w:rPr>
          <w:rFonts w:ascii="Verdana" w:hAnsi="Verdana" w:cs="Verdana"/>
          <w:sz w:val="18"/>
          <w:szCs w:val="18"/>
        </w:rPr>
      </w:pPr>
    </w:p>
    <w:p w14:paraId="2EF8B528" w14:textId="77777777" w:rsidR="009E2F51" w:rsidRDefault="009E2F51" w:rsidP="004B3442">
      <w:pPr>
        <w:jc w:val="center"/>
        <w:rPr>
          <w:rFonts w:ascii="Verdana" w:hAnsi="Verdana" w:cs="Verdana"/>
          <w:sz w:val="18"/>
          <w:szCs w:val="18"/>
        </w:rPr>
      </w:pPr>
    </w:p>
    <w:p w14:paraId="4632AB76" w14:textId="77777777" w:rsidR="009E2F51" w:rsidRDefault="009E2F51" w:rsidP="004B3442">
      <w:pPr>
        <w:jc w:val="center"/>
        <w:rPr>
          <w:rFonts w:ascii="Verdana" w:hAnsi="Verdana" w:cs="Verdana"/>
          <w:sz w:val="18"/>
          <w:szCs w:val="18"/>
        </w:rPr>
      </w:pPr>
    </w:p>
    <w:p w14:paraId="17AD657B" w14:textId="77777777" w:rsidR="009E2F51" w:rsidRDefault="009E2F51" w:rsidP="004B3442">
      <w:pPr>
        <w:jc w:val="center"/>
        <w:rPr>
          <w:rFonts w:ascii="Verdana" w:hAnsi="Verdana" w:cs="Verdana"/>
          <w:sz w:val="18"/>
          <w:szCs w:val="18"/>
        </w:rPr>
      </w:pPr>
    </w:p>
    <w:p w14:paraId="0D0EFBF2" w14:textId="77777777" w:rsidR="009E2F51" w:rsidRDefault="009E2F51" w:rsidP="004B3442">
      <w:pPr>
        <w:jc w:val="center"/>
        <w:rPr>
          <w:rFonts w:ascii="Verdana" w:hAnsi="Verdana" w:cs="Verdana"/>
          <w:sz w:val="18"/>
          <w:szCs w:val="18"/>
        </w:rPr>
      </w:pPr>
    </w:p>
    <w:p w14:paraId="43A204F9" w14:textId="6F854C96"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lastRenderedPageBreak/>
        <w:t>Ane</w:t>
      </w:r>
      <w:r w:rsidR="009E2F51">
        <w:rPr>
          <w:rFonts w:ascii="Verdana" w:hAnsi="Verdana" w:cs="Verdana"/>
          <w:b/>
          <w:sz w:val="32"/>
          <w:szCs w:val="18"/>
        </w:rPr>
        <w:t>j</w:t>
      </w:r>
      <w:r>
        <w:rPr>
          <w:rFonts w:ascii="Verdana" w:hAnsi="Verdana" w:cs="Verdana"/>
          <w:b/>
          <w:sz w:val="32"/>
          <w:szCs w:val="18"/>
        </w:rPr>
        <w:t xml:space="preserve">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A7471C">
        <w:rPr>
          <w:rFonts w:ascii="Verdana" w:hAnsi="Verdana" w:cs="Verdana"/>
          <w:b/>
          <w:sz w:val="32"/>
          <w:szCs w:val="18"/>
        </w:rPr>
        <w:t>5</w:t>
      </w:r>
    </w:p>
    <w:p w14:paraId="39A5929C"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1FF62F75" w14:textId="77777777" w:rsidR="004B3442" w:rsidRPr="00A7471C" w:rsidRDefault="004B3442" w:rsidP="00A7471C">
      <w:pPr>
        <w:spacing w:before="120" w:after="120" w:line="60" w:lineRule="atLeast"/>
        <w:jc w:val="center"/>
        <w:rPr>
          <w:rFonts w:ascii="Verdana" w:hAnsi="Verdana" w:cs="Verdana"/>
          <w:szCs w:val="18"/>
        </w:rPr>
      </w:pPr>
      <w:proofErr w:type="gramStart"/>
      <w:r w:rsidRPr="00A7471C">
        <w:rPr>
          <w:rFonts w:ascii="Verdana" w:hAnsi="Verdana" w:cs="Verdana"/>
          <w:szCs w:val="18"/>
        </w:rPr>
        <w:t>DOCUMENTACIÓN ADMINISTRATIVA A PRESENTAR</w:t>
      </w:r>
      <w:proofErr w:type="gramEnd"/>
      <w:r w:rsidRPr="00A7471C">
        <w:rPr>
          <w:rFonts w:ascii="Verdana" w:hAnsi="Verdana" w:cs="Verdana"/>
          <w:szCs w:val="18"/>
        </w:rPr>
        <w:t xml:space="preserve"> POR EMPRESAS NO ESPAÑOLAS.</w:t>
      </w:r>
    </w:p>
    <w:p w14:paraId="42876B9A" w14:textId="77777777" w:rsidR="004B3442" w:rsidRDefault="004B3442" w:rsidP="004B3442">
      <w:pPr>
        <w:pageBreakBefore/>
        <w:rPr>
          <w:rFonts w:ascii="Verdana" w:hAnsi="Verdana" w:cs="Verdana"/>
          <w:szCs w:val="18"/>
        </w:rPr>
      </w:pPr>
    </w:p>
    <w:p w14:paraId="58B7E12E" w14:textId="77777777" w:rsidR="004B3442" w:rsidRPr="007334E8" w:rsidRDefault="004B3442" w:rsidP="004B3442">
      <w:pPr>
        <w:pStyle w:val="Sinespaciado"/>
        <w:pBdr>
          <w:bottom w:val="single" w:sz="4" w:space="1" w:color="000000"/>
        </w:pBdr>
        <w:spacing w:before="120" w:after="120"/>
        <w:jc w:val="both"/>
        <w:rPr>
          <w:rFonts w:ascii="Verdana" w:eastAsia="Arial" w:hAnsi="Verdana" w:cs="Verdana"/>
          <w:sz w:val="18"/>
          <w:lang w:val="es-ES"/>
        </w:rPr>
      </w:pPr>
      <w:proofErr w:type="gramStart"/>
      <w:r>
        <w:rPr>
          <w:rFonts w:ascii="Verdana" w:hAnsi="Verdana" w:cs="Verdana"/>
          <w:sz w:val="18"/>
          <w:szCs w:val="18"/>
          <w:lang w:val="es-ES"/>
        </w:rPr>
        <w:t>DOCUMENTACIÓN ADMINISTRATIVA A PRESENTAR</w:t>
      </w:r>
      <w:proofErr w:type="gramEnd"/>
      <w:r>
        <w:rPr>
          <w:rFonts w:ascii="Verdana" w:hAnsi="Verdana" w:cs="Verdana"/>
          <w:sz w:val="18"/>
          <w:szCs w:val="18"/>
          <w:lang w:val="es-ES"/>
        </w:rPr>
        <w:t xml:space="preserve"> POR EMPRESAS NO ESPAÑOLAS.</w:t>
      </w:r>
    </w:p>
    <w:p w14:paraId="21468BF6" w14:textId="77777777" w:rsidR="004B3442" w:rsidRDefault="004B3442" w:rsidP="004B3442">
      <w:pPr>
        <w:spacing w:before="120" w:after="120"/>
        <w:jc w:val="both"/>
        <w:rPr>
          <w:rFonts w:ascii="Verdana" w:eastAsia="Arial" w:hAnsi="Verdana" w:cs="Verdana"/>
          <w:sz w:val="18"/>
        </w:rPr>
      </w:pPr>
      <w:r>
        <w:rPr>
          <w:rFonts w:ascii="Verdana" w:eastAsia="Arial" w:hAnsi="Verdana" w:cs="Verdana"/>
          <w:sz w:val="18"/>
        </w:rPr>
        <w:t>En el caso de empresas extranjeras, presentarán, además de los documentos comunes indicados anteriormente, los siguientes documentos traducidos de forma oficial al castellano.</w:t>
      </w:r>
    </w:p>
    <w:p w14:paraId="2A742593" w14:textId="77777777" w:rsidR="004B3442" w:rsidRDefault="004B3442" w:rsidP="004B3442">
      <w:pPr>
        <w:spacing w:before="120" w:after="120"/>
        <w:jc w:val="both"/>
        <w:rPr>
          <w:rFonts w:ascii="Verdana" w:hAnsi="Verdana" w:cs="Verdana"/>
          <w:sz w:val="18"/>
          <w:szCs w:val="18"/>
        </w:rPr>
      </w:pPr>
      <w:r>
        <w:rPr>
          <w:rFonts w:ascii="Verdana" w:eastAsia="Arial" w:hAnsi="Verdana" w:cs="Verdana"/>
          <w:sz w:val="18"/>
        </w:rPr>
        <w:t>Empresarios extranjeros de Estados Miembros de la Unión Europea:</w:t>
      </w:r>
    </w:p>
    <w:p w14:paraId="44D23D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General de la Ley de Contratos de las Administraciones Públicas.</w:t>
      </w:r>
    </w:p>
    <w:p w14:paraId="509369C2"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24D259F"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Empresarios de Estados signatarios del Acuerdo sobre el Espacio Económico Europeo:</w:t>
      </w:r>
    </w:p>
    <w:p w14:paraId="24A91F0D"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de la Ley de Contratos de las Administraciones Públicas.</w:t>
      </w:r>
    </w:p>
    <w:p w14:paraId="07190AD8"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66C1C121"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321B05D3"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Restantes empresarios extranjeros:</w:t>
      </w:r>
    </w:p>
    <w:p w14:paraId="51BB4C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 xml:space="preserve"> Documentos que acrediten su capacidad de obrar, mediante certificación expedida por la respectiva representación diplomática española, en la que se haga constar que figuran inscritas en el Registro local profesional, comercial o análogo o, en su defecto, que actúan con habitualidad en el tráfico local, en el ámbito de las actividades a las que se extiende el objeto del contrato al que corresponde en presente Pliego.</w:t>
      </w:r>
    </w:p>
    <w:p w14:paraId="1977F304"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Informe de la representación diplomática española sobre la condición de Estado signatario del Acuerdo sobre Contratación Pública de la Organización Mundial del Comercio o, en caso contrario, informe de reciprocidad en el que se acredite que el Estado de procedencia de la empresa extranjera admite la participación de empresas españolas en la contratación con la Administración de dicho Estado, en forma sustancialmente análoga.</w:t>
      </w:r>
    </w:p>
    <w:p w14:paraId="29B2A637"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459F4394" w14:textId="77777777" w:rsidR="004B3442" w:rsidRPr="00A7471C" w:rsidRDefault="004B3442" w:rsidP="004B3442">
      <w:pPr>
        <w:pStyle w:val="Prrafodelista"/>
        <w:numPr>
          <w:ilvl w:val="0"/>
          <w:numId w:val="18"/>
        </w:numPr>
        <w:spacing w:before="120" w:after="120"/>
        <w:jc w:val="both"/>
        <w:rPr>
          <w:rFonts w:ascii="Verdana" w:hAnsi="Verdana" w:cs="Verdana"/>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0B5EC3E4" w14:textId="77777777" w:rsidR="004B3442" w:rsidRDefault="004B3442" w:rsidP="004B3442">
      <w:pPr>
        <w:pStyle w:val="Sinespaciado"/>
        <w:jc w:val="both"/>
        <w:rPr>
          <w:rFonts w:ascii="Verdana" w:hAnsi="Verdana" w:cs="Verdana"/>
          <w:sz w:val="18"/>
          <w:szCs w:val="18"/>
          <w:lang w:val="es-ES"/>
        </w:rPr>
      </w:pPr>
    </w:p>
    <w:p w14:paraId="4D8DC26A" w14:textId="77777777" w:rsidR="004B3442" w:rsidRDefault="004B3442" w:rsidP="004B3442">
      <w:pPr>
        <w:pStyle w:val="Prrafodelista"/>
        <w:spacing w:before="120" w:after="120" w:line="60" w:lineRule="atLeast"/>
        <w:ind w:left="1800"/>
        <w:jc w:val="both"/>
        <w:rPr>
          <w:rFonts w:ascii="Verdana" w:hAnsi="Verdana" w:cs="Verdana"/>
          <w:szCs w:val="18"/>
        </w:rPr>
      </w:pPr>
    </w:p>
    <w:p w14:paraId="52684C60" w14:textId="77777777" w:rsidR="004B3442" w:rsidRDefault="004B3442" w:rsidP="004B3442">
      <w:pPr>
        <w:pStyle w:val="Sinespaciado"/>
        <w:jc w:val="both"/>
        <w:rPr>
          <w:rFonts w:ascii="Verdana" w:hAnsi="Verdana" w:cs="Verdana"/>
          <w:sz w:val="18"/>
          <w:szCs w:val="18"/>
          <w:lang w:val="es-ES"/>
        </w:rPr>
      </w:pPr>
    </w:p>
    <w:sectPr w:rsidR="004B3442" w:rsidSect="00A7471C">
      <w:headerReference w:type="default" r:id="rId7"/>
      <w:footerReference w:type="default" r:id="rId8"/>
      <w:pgSz w:w="11906" w:h="16838"/>
      <w:pgMar w:top="1417" w:right="1701" w:bottom="1417" w:left="1701" w:header="284"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06669" w14:textId="77777777" w:rsidR="004B3442" w:rsidRDefault="004B3442" w:rsidP="004B3442">
      <w:r>
        <w:separator/>
      </w:r>
    </w:p>
  </w:endnote>
  <w:endnote w:type="continuationSeparator" w:id="0">
    <w:p w14:paraId="1B3A2C64" w14:textId="77777777" w:rsidR="004B3442" w:rsidRDefault="004B3442" w:rsidP="004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altName w:val="Verdana"/>
    <w:panose1 w:val="020B0604030504040204"/>
    <w:charset w:val="00"/>
    <w:family w:val="swiss"/>
    <w:pitch w:val="variable"/>
    <w:sig w:usb0="A00006FF" w:usb1="4000205B" w:usb2="0000001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85ED" w14:textId="6CB3AFED" w:rsidR="004E2436" w:rsidRPr="002A179F" w:rsidRDefault="004E2436" w:rsidP="004E2436">
    <w:pPr>
      <w:pStyle w:val="Piedepgina"/>
      <w:ind w:left="-709"/>
    </w:pPr>
    <w:r>
      <w:rPr>
        <w:noProof/>
        <w:lang w:eastAsia="es-ES"/>
      </w:rPr>
      <mc:AlternateContent>
        <mc:Choice Requires="wps">
          <w:drawing>
            <wp:anchor distT="0" distB="0" distL="114300" distR="114300" simplePos="0" relativeHeight="251659264" behindDoc="0" locked="0" layoutInCell="1" allowOverlap="1" wp14:anchorId="1D6F70CA" wp14:editId="389FFCD8">
              <wp:simplePos x="0" y="0"/>
              <wp:positionH relativeFrom="column">
                <wp:posOffset>5283200</wp:posOffset>
              </wp:positionH>
              <wp:positionV relativeFrom="paragraph">
                <wp:posOffset>188595</wp:posOffset>
              </wp:positionV>
              <wp:extent cx="609600" cy="279400"/>
              <wp:effectExtent l="0" t="0" r="3175" b="0"/>
              <wp:wrapNone/>
              <wp:docPr id="44038057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5543C" w14:textId="77777777" w:rsidR="004E2436" w:rsidRPr="007F2465" w:rsidRDefault="004E2436" w:rsidP="004E2436">
                          <w:pPr>
                            <w:jc w:val="center"/>
                            <w:rPr>
                              <w:rFonts w:ascii="Calibri" w:hAnsi="Calibri" w:cs="Calibri"/>
                              <w:color w:val="2F5496"/>
                              <w:sz w:val="20"/>
                              <w:szCs w:val="20"/>
                            </w:rPr>
                          </w:pPr>
                          <w:r w:rsidRPr="007F2465">
                            <w:rPr>
                              <w:rFonts w:ascii="Calibri" w:hAnsi="Calibri" w:cs="Calibri"/>
                              <w:color w:val="2F5496"/>
                              <w:sz w:val="20"/>
                              <w:szCs w:val="20"/>
                            </w:rPr>
                            <w:fldChar w:fldCharType="begin"/>
                          </w:r>
                          <w:r w:rsidRPr="007F2465">
                            <w:rPr>
                              <w:rFonts w:ascii="Calibri" w:hAnsi="Calibri" w:cs="Calibri"/>
                              <w:color w:val="2F5496"/>
                              <w:sz w:val="20"/>
                              <w:szCs w:val="20"/>
                            </w:rPr>
                            <w:instrText>PAGE   \* MERGEFORMAT</w:instrText>
                          </w:r>
                          <w:r w:rsidRPr="007F2465">
                            <w:rPr>
                              <w:rFonts w:ascii="Calibri" w:hAnsi="Calibri" w:cs="Calibri"/>
                              <w:color w:val="2F5496"/>
                              <w:sz w:val="20"/>
                              <w:szCs w:val="20"/>
                            </w:rPr>
                            <w:fldChar w:fldCharType="separate"/>
                          </w:r>
                          <w:r w:rsidRPr="007F2465">
                            <w:rPr>
                              <w:rFonts w:ascii="Calibri" w:hAnsi="Calibri" w:cs="Calibri"/>
                              <w:color w:val="2F5496"/>
                              <w:sz w:val="20"/>
                              <w:szCs w:val="20"/>
                            </w:rPr>
                            <w:t>1</w:t>
                          </w:r>
                          <w:r w:rsidRPr="007F2465">
                            <w:rPr>
                              <w:rFonts w:ascii="Calibri" w:hAnsi="Calibri" w:cs="Calibri"/>
                              <w:color w:val="2F5496"/>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F70CA" id="Rectángulo 2" o:spid="_x0000_s1026" style="position:absolute;left:0;text-align:left;margin-left:416pt;margin-top:14.85pt;width:48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" stroked="f">
              <v:textbox>
                <w:txbxContent>
                  <w:p w14:paraId="4F55543C" w14:textId="77777777" w:rsidR="004E2436" w:rsidRPr="007F2465" w:rsidRDefault="004E2436" w:rsidP="004E2436">
                    <w:pPr>
                      <w:jc w:val="center"/>
                      <w:rPr>
                        <w:rFonts w:ascii="Calibri" w:hAnsi="Calibri" w:cs="Calibri"/>
                        <w:color w:val="2F5496"/>
                        <w:sz w:val="20"/>
                        <w:szCs w:val="20"/>
                      </w:rPr>
                    </w:pPr>
                    <w:r w:rsidRPr="007F2465">
                      <w:rPr>
                        <w:rFonts w:ascii="Calibri" w:hAnsi="Calibri" w:cs="Calibri"/>
                        <w:color w:val="2F5496"/>
                        <w:sz w:val="20"/>
                        <w:szCs w:val="20"/>
                      </w:rPr>
                      <w:fldChar w:fldCharType="begin"/>
                    </w:r>
                    <w:r w:rsidRPr="007F2465">
                      <w:rPr>
                        <w:rFonts w:ascii="Calibri" w:hAnsi="Calibri" w:cs="Calibri"/>
                        <w:color w:val="2F5496"/>
                        <w:sz w:val="20"/>
                        <w:szCs w:val="20"/>
                      </w:rPr>
                      <w:instrText>PAGE   \* MERGEFORMAT</w:instrText>
                    </w:r>
                    <w:r w:rsidRPr="007F2465">
                      <w:rPr>
                        <w:rFonts w:ascii="Calibri" w:hAnsi="Calibri" w:cs="Calibri"/>
                        <w:color w:val="2F5496"/>
                        <w:sz w:val="20"/>
                        <w:szCs w:val="20"/>
                      </w:rPr>
                      <w:fldChar w:fldCharType="separate"/>
                    </w:r>
                    <w:r w:rsidRPr="007F2465">
                      <w:rPr>
                        <w:rFonts w:ascii="Calibri" w:hAnsi="Calibri" w:cs="Calibri"/>
                        <w:color w:val="2F5496"/>
                        <w:sz w:val="20"/>
                        <w:szCs w:val="20"/>
                      </w:rPr>
                      <w:t>1</w:t>
                    </w:r>
                    <w:r w:rsidRPr="007F2465">
                      <w:rPr>
                        <w:rFonts w:ascii="Calibri" w:hAnsi="Calibri" w:cs="Calibri"/>
                        <w:color w:val="2F5496"/>
                        <w:sz w:val="20"/>
                        <w:szCs w:val="20"/>
                      </w:rPr>
                      <w:fldChar w:fldCharType="end"/>
                    </w:r>
                  </w:p>
                </w:txbxContent>
              </v:textbox>
            </v:rect>
          </w:pict>
        </mc:Fallback>
      </mc:AlternateContent>
    </w:r>
    <w:r w:rsidRPr="000E6705">
      <w:rPr>
        <w:noProof/>
        <w:lang w:eastAsia="es-ES"/>
      </w:rPr>
      <w:drawing>
        <wp:inline distT="0" distB="0" distL="0" distR="0" wp14:anchorId="5746B9DE" wp14:editId="017F7CA5">
          <wp:extent cx="6339840" cy="605155"/>
          <wp:effectExtent l="0" t="0" r="3810" b="4445"/>
          <wp:docPr id="1297201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840" cy="605155"/>
                  </a:xfrm>
                  <a:prstGeom prst="rect">
                    <a:avLst/>
                  </a:prstGeom>
                  <a:noFill/>
                  <a:ln>
                    <a:noFill/>
                  </a:ln>
                </pic:spPr>
              </pic:pic>
            </a:graphicData>
          </a:graphic>
        </wp:inline>
      </w:drawing>
    </w:r>
  </w:p>
  <w:p w14:paraId="3D4D4F0E" w14:textId="4A9DCEA3" w:rsidR="009E2F51" w:rsidRPr="004E2436" w:rsidRDefault="009E2F51" w:rsidP="004E24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37801" w14:textId="77777777" w:rsidR="004B3442" w:rsidRDefault="004B3442" w:rsidP="004B3442">
      <w:r>
        <w:separator/>
      </w:r>
    </w:p>
  </w:footnote>
  <w:footnote w:type="continuationSeparator" w:id="0">
    <w:p w14:paraId="2F4DC6CF" w14:textId="77777777" w:rsidR="004B3442" w:rsidRDefault="004B3442" w:rsidP="004B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4D5E" w14:textId="517F05C2" w:rsidR="002D47C1" w:rsidRDefault="002D47C1">
    <w:pPr>
      <w:pStyle w:val="Encabezado"/>
    </w:pPr>
    <w:r>
      <w:rPr>
        <w:noProof/>
      </w:rPr>
      <w:drawing>
        <wp:inline distT="0" distB="0" distL="0" distR="0" wp14:anchorId="110CC0B1" wp14:editId="3148F847">
          <wp:extent cx="6094058" cy="577215"/>
          <wp:effectExtent l="0" t="0" r="0" b="0"/>
          <wp:docPr id="1039287439" name="Imagen 103928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102472" cy="5780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4"/>
    <w:lvl w:ilvl="0">
      <w:start w:val="1"/>
      <w:numFmt w:val="decimal"/>
      <w:lvlText w:val="%1."/>
      <w:lvlJc w:val="left"/>
      <w:pPr>
        <w:tabs>
          <w:tab w:val="num" w:pos="0"/>
        </w:tabs>
        <w:ind w:left="1068" w:hanging="360"/>
      </w:pPr>
    </w:lvl>
  </w:abstractNum>
  <w:abstractNum w:abstractNumId="1" w15:restartNumberingAfterBreak="0">
    <w:nsid w:val="0000000D"/>
    <w:multiLevelType w:val="multilevel"/>
    <w:tmpl w:val="0000000D"/>
    <w:name w:val="WW8Num12"/>
    <w:lvl w:ilvl="0">
      <w:start w:val="1"/>
      <w:numFmt w:val="decimal"/>
      <w:lvlText w:val="BASE %1ª"/>
      <w:lvlJc w:val="left"/>
      <w:pPr>
        <w:tabs>
          <w:tab w:val="num" w:pos="360"/>
        </w:tabs>
        <w:ind w:left="360" w:hanging="360"/>
      </w:pPr>
      <w:rPr>
        <w:rFonts w:ascii="Verdana" w:hAnsi="Verdana" w:cs="Verdana"/>
        <w:b w:val="0"/>
        <w:i w:val="0"/>
        <w:sz w:val="18"/>
        <w:szCs w:val="18"/>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0"/>
        </w:tabs>
        <w:ind w:left="2868" w:hanging="360"/>
      </w:pPr>
      <w:rPr>
        <w:rFonts w:ascii="Verdana" w:eastAsia="Arial" w:hAnsi="Verdana" w:cs="Verdana"/>
        <w:sz w:val="18"/>
      </w:rPr>
    </w:lvl>
    <w:lvl w:ilvl="4">
      <w:start w:val="1"/>
      <w:numFmt w:val="upperRoman"/>
      <w:lvlText w:val="%5."/>
      <w:lvlJc w:val="left"/>
      <w:pPr>
        <w:tabs>
          <w:tab w:val="num" w:pos="0"/>
        </w:tabs>
        <w:ind w:left="2422" w:hanging="720"/>
      </w:pPr>
      <w:rPr>
        <w:rFonts w:ascii="Verdana" w:eastAsia="Arial" w:hAnsi="Verdana" w:cs="Verdana"/>
        <w:sz w:val="18"/>
      </w:r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 w15:restartNumberingAfterBreak="0">
    <w:nsid w:val="0000000E"/>
    <w:multiLevelType w:val="multilevel"/>
    <w:tmpl w:val="CB3680E4"/>
    <w:name w:val="WWNum16"/>
    <w:lvl w:ilvl="0">
      <w:start w:val="1"/>
      <w:numFmt w:val="lowerLetter"/>
      <w:lvlText w:val="%1)"/>
      <w:lvlJc w:val="left"/>
      <w:pPr>
        <w:tabs>
          <w:tab w:val="num" w:pos="0"/>
        </w:tabs>
        <w:ind w:left="1068" w:hanging="360"/>
      </w:pPr>
      <w:rPr>
        <w:color w:val="00000A"/>
        <w:sz w:val="18"/>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 w15:restartNumberingAfterBreak="0">
    <w:nsid w:val="0000000F"/>
    <w:multiLevelType w:val="multilevel"/>
    <w:tmpl w:val="0000000F"/>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13"/>
    <w:multiLevelType w:val="singleLevel"/>
    <w:tmpl w:val="00000013"/>
    <w:name w:val="WW8Num20"/>
    <w:lvl w:ilvl="0">
      <w:start w:val="1"/>
      <w:numFmt w:val="upperRoman"/>
      <w:lvlText w:val="%1."/>
      <w:lvlJc w:val="left"/>
      <w:pPr>
        <w:tabs>
          <w:tab w:val="num" w:pos="0"/>
        </w:tabs>
        <w:ind w:left="2422" w:hanging="720"/>
      </w:pPr>
      <w:rPr>
        <w:rFonts w:ascii="Verdana" w:eastAsia="Arial" w:hAnsi="Verdana" w:cs="Arial"/>
        <w:sz w:val="18"/>
      </w:rPr>
    </w:lvl>
  </w:abstractNum>
  <w:abstractNum w:abstractNumId="5" w15:restartNumberingAfterBreak="0">
    <w:nsid w:val="00000016"/>
    <w:multiLevelType w:val="singleLevel"/>
    <w:tmpl w:val="00000016"/>
    <w:name w:val="WW8Num23"/>
    <w:lvl w:ilvl="0">
      <w:start w:val="1"/>
      <w:numFmt w:val="upperRoman"/>
      <w:lvlText w:val="%1."/>
      <w:lvlJc w:val="left"/>
      <w:pPr>
        <w:tabs>
          <w:tab w:val="num" w:pos="0"/>
        </w:tabs>
        <w:ind w:left="2422" w:hanging="720"/>
      </w:pPr>
      <w:rPr>
        <w:rFonts w:ascii="Verdana" w:eastAsia="Arial" w:hAnsi="Verdana" w:cs="Verdana"/>
        <w:sz w:val="18"/>
      </w:rPr>
    </w:lvl>
  </w:abstractNum>
  <w:abstractNum w:abstractNumId="6" w15:restartNumberingAfterBreak="0">
    <w:nsid w:val="00000017"/>
    <w:multiLevelType w:val="singleLevel"/>
    <w:tmpl w:val="00000017"/>
    <w:name w:val="WW8Num24"/>
    <w:lvl w:ilvl="0">
      <w:start w:val="1"/>
      <w:numFmt w:val="decimal"/>
      <w:lvlText w:val="%1."/>
      <w:lvlJc w:val="left"/>
      <w:pPr>
        <w:tabs>
          <w:tab w:val="num" w:pos="0"/>
        </w:tabs>
        <w:ind w:left="336" w:hanging="360"/>
      </w:pPr>
    </w:lvl>
  </w:abstractNum>
  <w:abstractNum w:abstractNumId="7" w15:restartNumberingAfterBreak="0">
    <w:nsid w:val="00000018"/>
    <w:multiLevelType w:val="multilevel"/>
    <w:tmpl w:val="00000018"/>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Cs w:val="18"/>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Cs w:val="18"/>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Cs w:val="18"/>
      </w:rPr>
    </w:lvl>
  </w:abstractNum>
  <w:abstractNum w:abstractNumId="8" w15:restartNumberingAfterBreak="0">
    <w:nsid w:val="0000001B"/>
    <w:multiLevelType w:val="multilevel"/>
    <w:tmpl w:val="0000001B"/>
    <w:name w:val="WW8Num29"/>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
      <w:lvlJc w:val="left"/>
      <w:pPr>
        <w:tabs>
          <w:tab w:val="num" w:pos="0"/>
        </w:tabs>
        <w:ind w:left="1440" w:hanging="360"/>
      </w:pPr>
      <w:rPr>
        <w:rFonts w:ascii="Symbol" w:hAnsi="Symbol" w:cs="Symbol"/>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27"/>
    <w:multiLevelType w:val="singleLevel"/>
    <w:tmpl w:val="00000027"/>
    <w:name w:val="WW8Num41"/>
    <w:lvl w:ilvl="0">
      <w:start w:val="1"/>
      <w:numFmt w:val="lowerLetter"/>
      <w:lvlText w:val="%1)"/>
      <w:lvlJc w:val="left"/>
      <w:pPr>
        <w:tabs>
          <w:tab w:val="num" w:pos="0"/>
        </w:tabs>
        <w:ind w:left="720" w:hanging="360"/>
      </w:pPr>
    </w:lvl>
  </w:abstractNum>
  <w:abstractNum w:abstractNumId="10" w15:restartNumberingAfterBreak="0">
    <w:nsid w:val="0000002B"/>
    <w:multiLevelType w:val="multilevel"/>
    <w:tmpl w:val="0000002B"/>
    <w:name w:val="WW8Num47"/>
    <w:lvl w:ilvl="0">
      <w:start w:val="1"/>
      <w:numFmt w:val="bullet"/>
      <w:lvlText w:val=""/>
      <w:lvlJc w:val="left"/>
      <w:pPr>
        <w:tabs>
          <w:tab w:val="num" w:pos="0"/>
        </w:tabs>
        <w:ind w:left="858" w:hanging="432"/>
      </w:pPr>
      <w:rPr>
        <w:rFonts w:ascii="Symbol" w:hAnsi="Symbol" w:cs="Symbol"/>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1" w15:restartNumberingAfterBreak="0">
    <w:nsid w:val="00000031"/>
    <w:multiLevelType w:val="multilevel"/>
    <w:tmpl w:val="00000031"/>
    <w:name w:val="WW8Num55"/>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2" w15:restartNumberingAfterBreak="0">
    <w:nsid w:val="00000036"/>
    <w:multiLevelType w:val="multilevel"/>
    <w:tmpl w:val="00000036"/>
    <w:name w:val="WW8Num6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38"/>
    <w:multiLevelType w:val="singleLevel"/>
    <w:tmpl w:val="00000038"/>
    <w:name w:val="WW8Num65"/>
    <w:lvl w:ilvl="0">
      <w:start w:val="1"/>
      <w:numFmt w:val="bullet"/>
      <w:lvlText w:val=""/>
      <w:lvlJc w:val="left"/>
      <w:pPr>
        <w:tabs>
          <w:tab w:val="num" w:pos="0"/>
        </w:tabs>
        <w:ind w:left="720" w:hanging="360"/>
      </w:pPr>
      <w:rPr>
        <w:rFonts w:ascii="Symbol" w:hAnsi="Symbol" w:cs="Symbol"/>
        <w:sz w:val="18"/>
        <w:szCs w:val="18"/>
      </w:rPr>
    </w:lvl>
  </w:abstractNum>
  <w:abstractNum w:abstractNumId="14" w15:restartNumberingAfterBreak="0">
    <w:nsid w:val="00000040"/>
    <w:multiLevelType w:val="multilevel"/>
    <w:tmpl w:val="00000040"/>
    <w:name w:val="WW8Num74"/>
    <w:lvl w:ilvl="0">
      <w:start w:val="1"/>
      <w:numFmt w:val="bullet"/>
      <w:lvlText w:val=""/>
      <w:lvlJc w:val="left"/>
      <w:pPr>
        <w:tabs>
          <w:tab w:val="num" w:pos="1105"/>
        </w:tabs>
        <w:ind w:left="1105" w:hanging="397"/>
      </w:pPr>
      <w:rPr>
        <w:rFonts w:ascii="Symbol" w:hAnsi="Symbol" w:cs="Symbol"/>
        <w:color w:val="000000"/>
      </w:rPr>
    </w:lvl>
    <w:lvl w:ilvl="1">
      <w:start w:val="5"/>
      <w:numFmt w:val="decimal"/>
      <w:lvlText w:val="%2."/>
      <w:lvlJc w:val="left"/>
      <w:pPr>
        <w:tabs>
          <w:tab w:val="num" w:pos="1241"/>
        </w:tabs>
        <w:ind w:left="1241" w:hanging="360"/>
      </w:pPr>
    </w:lvl>
    <w:lvl w:ilvl="2">
      <w:start w:val="1"/>
      <w:numFmt w:val="lowerRoman"/>
      <w:lvlText w:val="%3."/>
      <w:lvlJc w:val="right"/>
      <w:pPr>
        <w:tabs>
          <w:tab w:val="num" w:pos="1961"/>
        </w:tabs>
        <w:ind w:left="1961" w:hanging="180"/>
      </w:pPr>
    </w:lvl>
    <w:lvl w:ilvl="3">
      <w:start w:val="1"/>
      <w:numFmt w:val="decimal"/>
      <w:lvlText w:val="%4."/>
      <w:lvlJc w:val="left"/>
      <w:pPr>
        <w:tabs>
          <w:tab w:val="num" w:pos="2681"/>
        </w:tabs>
        <w:ind w:left="2681" w:hanging="360"/>
      </w:pPr>
      <w:rPr>
        <w:rFonts w:ascii="Verdana" w:hAnsi="Verdana" w:cs="Arial"/>
        <w:b/>
        <w:i w:val="0"/>
        <w:sz w:val="18"/>
        <w:szCs w:val="18"/>
      </w:rPr>
    </w:lvl>
    <w:lvl w:ilvl="4">
      <w:start w:val="1"/>
      <w:numFmt w:val="upperLetter"/>
      <w:lvlText w:val="%5."/>
      <w:lvlJc w:val="left"/>
      <w:pPr>
        <w:tabs>
          <w:tab w:val="num" w:pos="3401"/>
        </w:tabs>
        <w:ind w:left="3401" w:hanging="360"/>
      </w:pPr>
      <w:rPr>
        <w:b/>
        <w:i w:val="0"/>
      </w:rPr>
    </w:lvl>
    <w:lvl w:ilvl="5">
      <w:start w:val="1"/>
      <w:numFmt w:val="lowerRoman"/>
      <w:lvlText w:val="%6."/>
      <w:lvlJc w:val="right"/>
      <w:pPr>
        <w:tabs>
          <w:tab w:val="num" w:pos="4121"/>
        </w:tabs>
        <w:ind w:left="4121" w:hanging="180"/>
      </w:pPr>
    </w:lvl>
    <w:lvl w:ilvl="6">
      <w:start w:val="1"/>
      <w:numFmt w:val="decimal"/>
      <w:lvlText w:val="%7."/>
      <w:lvlJc w:val="left"/>
      <w:pPr>
        <w:tabs>
          <w:tab w:val="num" w:pos="4841"/>
        </w:tabs>
        <w:ind w:left="4841" w:hanging="360"/>
      </w:pPr>
    </w:lvl>
    <w:lvl w:ilvl="7">
      <w:start w:val="1"/>
      <w:numFmt w:val="lowerLetter"/>
      <w:lvlText w:val="%8."/>
      <w:lvlJc w:val="left"/>
      <w:pPr>
        <w:tabs>
          <w:tab w:val="num" w:pos="5561"/>
        </w:tabs>
        <w:ind w:left="5561" w:hanging="360"/>
      </w:pPr>
    </w:lvl>
    <w:lvl w:ilvl="8">
      <w:start w:val="1"/>
      <w:numFmt w:val="lowerRoman"/>
      <w:lvlText w:val="%9."/>
      <w:lvlJc w:val="right"/>
      <w:pPr>
        <w:tabs>
          <w:tab w:val="num" w:pos="6281"/>
        </w:tabs>
        <w:ind w:left="6281" w:hanging="180"/>
      </w:pPr>
    </w:lvl>
  </w:abstractNum>
  <w:abstractNum w:abstractNumId="15" w15:restartNumberingAfterBreak="0">
    <w:nsid w:val="00000041"/>
    <w:multiLevelType w:val="singleLevel"/>
    <w:tmpl w:val="00000041"/>
    <w:name w:val="WW8Num75"/>
    <w:lvl w:ilvl="0">
      <w:start w:val="1"/>
      <w:numFmt w:val="upperRoman"/>
      <w:lvlText w:val="%1."/>
      <w:lvlJc w:val="left"/>
      <w:pPr>
        <w:tabs>
          <w:tab w:val="num" w:pos="0"/>
        </w:tabs>
        <w:ind w:left="2422" w:hanging="720"/>
      </w:pPr>
    </w:lvl>
  </w:abstractNum>
  <w:abstractNum w:abstractNumId="16" w15:restartNumberingAfterBreak="0">
    <w:nsid w:val="0000004D"/>
    <w:multiLevelType w:val="singleLevel"/>
    <w:tmpl w:val="0000004D"/>
    <w:name w:val="WW8Num89"/>
    <w:lvl w:ilvl="0">
      <w:start w:val="1"/>
      <w:numFmt w:val="upperRoman"/>
      <w:lvlText w:val="%1."/>
      <w:lvlJc w:val="left"/>
      <w:pPr>
        <w:tabs>
          <w:tab w:val="num" w:pos="0"/>
        </w:tabs>
        <w:ind w:left="2422" w:hanging="720"/>
      </w:pPr>
      <w:rPr>
        <w:color w:val="000000"/>
      </w:rPr>
    </w:lvl>
  </w:abstractNum>
  <w:abstractNum w:abstractNumId="17" w15:restartNumberingAfterBreak="0">
    <w:nsid w:val="00000051"/>
    <w:multiLevelType w:val="multilevel"/>
    <w:tmpl w:val="21B68990"/>
    <w:name w:val="WW8Num93"/>
    <w:lvl w:ilvl="0">
      <w:start w:val="1"/>
      <w:numFmt w:val="decimal"/>
      <w:lvlText w:val="BASE %1ª."/>
      <w:lvlJc w:val="left"/>
      <w:pPr>
        <w:tabs>
          <w:tab w:val="num" w:pos="360"/>
        </w:tabs>
        <w:ind w:left="360" w:hanging="360"/>
      </w:pPr>
      <w:rPr>
        <w:rFonts w:ascii="Verdana" w:hAnsi="Verdana" w:hint="default"/>
        <w:b/>
        <w:bCs/>
        <w:sz w:val="18"/>
        <w:szCs w:val="18"/>
      </w:rPr>
    </w:lvl>
    <w:lvl w:ilvl="1">
      <w:start w:val="1"/>
      <w:numFmt w:val="decimal"/>
      <w:lvlText w:val="%2)"/>
      <w:lvlJc w:val="left"/>
      <w:pPr>
        <w:tabs>
          <w:tab w:val="num" w:pos="1440"/>
        </w:tabs>
        <w:ind w:left="1440" w:hanging="360"/>
      </w:pPr>
      <w:rPr>
        <w:rFonts w:ascii="Verdana" w:hAnsi="Verdana" w:cs="Verdana"/>
        <w:sz w:val="18"/>
        <w:szCs w:val="18"/>
        <w:lang w:val="es-ES"/>
      </w:rPr>
    </w:lvl>
    <w:lvl w:ilvl="2">
      <w:start w:val="1"/>
      <w:numFmt w:val="decimal"/>
      <w:lvlText w:val="%3. "/>
      <w:lvlJc w:val="left"/>
      <w:pPr>
        <w:tabs>
          <w:tab w:val="num" w:pos="0"/>
        </w:tabs>
        <w:ind w:left="2364" w:hanging="384"/>
      </w:pPr>
      <w:rPr>
        <w:rFonts w:ascii="Verdana" w:hAnsi="Verdana" w:cs="Arial"/>
        <w:sz w:val="18"/>
        <w:szCs w:val="18"/>
        <w:lang w:val="es-E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53"/>
    <w:multiLevelType w:val="singleLevel"/>
    <w:tmpl w:val="00000053"/>
    <w:name w:val="WW8Num95"/>
    <w:lvl w:ilvl="0">
      <w:start w:val="1"/>
      <w:numFmt w:val="lowerLetter"/>
      <w:lvlText w:val="%1)"/>
      <w:lvlJc w:val="left"/>
      <w:pPr>
        <w:tabs>
          <w:tab w:val="num" w:pos="0"/>
        </w:tabs>
        <w:ind w:left="822" w:hanging="360"/>
      </w:pPr>
      <w:rPr>
        <w:rFonts w:ascii="Verdana" w:eastAsia="Arial" w:hAnsi="Verdana" w:cs="Verdana"/>
        <w:b/>
        <w:bCs/>
        <w:sz w:val="18"/>
      </w:rPr>
    </w:lvl>
  </w:abstractNum>
  <w:abstractNum w:abstractNumId="19" w15:restartNumberingAfterBreak="0">
    <w:nsid w:val="00000059"/>
    <w:multiLevelType w:val="multilevel"/>
    <w:tmpl w:val="00000059"/>
    <w:name w:val="WW8Num103"/>
    <w:lvl w:ilvl="0">
      <w:start w:val="1"/>
      <w:numFmt w:val="bullet"/>
      <w:lvlText w:val=""/>
      <w:lvlJc w:val="left"/>
      <w:pPr>
        <w:tabs>
          <w:tab w:val="num" w:pos="0"/>
        </w:tabs>
        <w:ind w:left="1134" w:hanging="360"/>
      </w:pPr>
      <w:rPr>
        <w:rFonts w:ascii="Symbol" w:hAnsi="Symbol" w:cs="Symbol"/>
      </w:rPr>
    </w:lvl>
    <w:lvl w:ilvl="1">
      <w:start w:val="1"/>
      <w:numFmt w:val="bullet"/>
      <w:lvlText w:val=""/>
      <w:lvlJc w:val="left"/>
      <w:pPr>
        <w:tabs>
          <w:tab w:val="num" w:pos="0"/>
        </w:tabs>
        <w:ind w:left="1854" w:hanging="360"/>
      </w:pPr>
      <w:rPr>
        <w:rFonts w:ascii="Symbol" w:hAnsi="Symbol" w:cs="Symbol"/>
      </w:rPr>
    </w:lvl>
    <w:lvl w:ilvl="2">
      <w:start w:val="1"/>
      <w:numFmt w:val="bullet"/>
      <w:lvlText w:val=""/>
      <w:lvlJc w:val="left"/>
      <w:pPr>
        <w:tabs>
          <w:tab w:val="num" w:pos="0"/>
        </w:tabs>
        <w:ind w:left="2574" w:hanging="360"/>
      </w:pPr>
      <w:rPr>
        <w:rFonts w:ascii="Wingdings" w:hAnsi="Wingdings" w:cs="Wingdings"/>
      </w:rPr>
    </w:lvl>
    <w:lvl w:ilvl="3">
      <w:start w:val="1"/>
      <w:numFmt w:val="bullet"/>
      <w:lvlText w:val=""/>
      <w:lvlJc w:val="left"/>
      <w:pPr>
        <w:tabs>
          <w:tab w:val="num" w:pos="0"/>
        </w:tabs>
        <w:ind w:left="3294" w:hanging="360"/>
      </w:pPr>
      <w:rPr>
        <w:rFonts w:ascii="Symbol" w:hAnsi="Symbol" w:cs="Symbol"/>
      </w:rPr>
    </w:lvl>
    <w:lvl w:ilvl="4">
      <w:start w:val="1"/>
      <w:numFmt w:val="bullet"/>
      <w:lvlText w:val="o"/>
      <w:lvlJc w:val="left"/>
      <w:pPr>
        <w:tabs>
          <w:tab w:val="num" w:pos="0"/>
        </w:tabs>
        <w:ind w:left="4014" w:hanging="360"/>
      </w:pPr>
      <w:rPr>
        <w:rFonts w:ascii="Courier New" w:hAnsi="Courier New" w:cs="Courier New"/>
      </w:rPr>
    </w:lvl>
    <w:lvl w:ilvl="5">
      <w:start w:val="1"/>
      <w:numFmt w:val="bullet"/>
      <w:lvlText w:val=""/>
      <w:lvlJc w:val="left"/>
      <w:pPr>
        <w:tabs>
          <w:tab w:val="num" w:pos="0"/>
        </w:tabs>
        <w:ind w:left="4734" w:hanging="360"/>
      </w:pPr>
      <w:rPr>
        <w:rFonts w:ascii="Wingdings" w:hAnsi="Wingdings" w:cs="Wingdings"/>
      </w:rPr>
    </w:lvl>
    <w:lvl w:ilvl="6">
      <w:start w:val="1"/>
      <w:numFmt w:val="bullet"/>
      <w:lvlText w:val=""/>
      <w:lvlJc w:val="left"/>
      <w:pPr>
        <w:tabs>
          <w:tab w:val="num" w:pos="0"/>
        </w:tabs>
        <w:ind w:left="5454" w:hanging="360"/>
      </w:pPr>
      <w:rPr>
        <w:rFonts w:ascii="Symbol" w:hAnsi="Symbol" w:cs="Symbol"/>
      </w:rPr>
    </w:lvl>
    <w:lvl w:ilvl="7">
      <w:start w:val="1"/>
      <w:numFmt w:val="bullet"/>
      <w:lvlText w:val="o"/>
      <w:lvlJc w:val="left"/>
      <w:pPr>
        <w:tabs>
          <w:tab w:val="num" w:pos="0"/>
        </w:tabs>
        <w:ind w:left="6174" w:hanging="360"/>
      </w:pPr>
      <w:rPr>
        <w:rFonts w:ascii="Courier New" w:hAnsi="Courier New" w:cs="Courier New"/>
      </w:rPr>
    </w:lvl>
    <w:lvl w:ilvl="8">
      <w:start w:val="1"/>
      <w:numFmt w:val="bullet"/>
      <w:lvlText w:val=""/>
      <w:lvlJc w:val="left"/>
      <w:pPr>
        <w:tabs>
          <w:tab w:val="num" w:pos="0"/>
        </w:tabs>
        <w:ind w:left="6894" w:hanging="360"/>
      </w:pPr>
      <w:rPr>
        <w:rFonts w:ascii="Wingdings" w:hAnsi="Wingdings" w:cs="Wingdings"/>
      </w:rPr>
    </w:lvl>
  </w:abstractNum>
  <w:abstractNum w:abstractNumId="20" w15:restartNumberingAfterBreak="0">
    <w:nsid w:val="0000005B"/>
    <w:multiLevelType w:val="multilevel"/>
    <w:tmpl w:val="60CCEF54"/>
    <w:name w:val="WW8Num105"/>
    <w:lvl w:ilvl="0">
      <w:start w:val="1"/>
      <w:numFmt w:val="lowerLetter"/>
      <w:lvlText w:val="%1)"/>
      <w:lvlJc w:val="left"/>
      <w:pPr>
        <w:tabs>
          <w:tab w:val="num" w:pos="0"/>
        </w:tabs>
        <w:ind w:left="720" w:hanging="360"/>
      </w:pPr>
      <w:rPr>
        <w:rFonts w:ascii="Verdana" w:hAnsi="Verdana" w:cs="Verdana"/>
        <w:b w:val="0"/>
        <w:sz w:val="18"/>
        <w:szCs w:val="18"/>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upperLetter"/>
      <w:lvlText w:val="%4)"/>
      <w:lvlJc w:val="left"/>
      <w:pPr>
        <w:tabs>
          <w:tab w:val="num" w:pos="0"/>
        </w:tabs>
        <w:ind w:left="2880" w:hanging="360"/>
      </w:pPr>
      <w:rPr>
        <w:rFonts w:ascii="Verdana" w:hAnsi="Verdana" w:cs="Verdana"/>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67"/>
    <w:multiLevelType w:val="multilevel"/>
    <w:tmpl w:val="00000067"/>
    <w:name w:val="WW8Num118"/>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22" w15:restartNumberingAfterBreak="0">
    <w:nsid w:val="0000006B"/>
    <w:multiLevelType w:val="multilevel"/>
    <w:tmpl w:val="0000006B"/>
    <w:name w:val="WW8Num12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215273B2"/>
    <w:multiLevelType w:val="hybridMultilevel"/>
    <w:tmpl w:val="496044CA"/>
    <w:lvl w:ilvl="0" w:tplc="D90E859C">
      <w:start w:val="2"/>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2124510"/>
    <w:multiLevelType w:val="hybridMultilevel"/>
    <w:tmpl w:val="736684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37126397"/>
    <w:multiLevelType w:val="hybridMultilevel"/>
    <w:tmpl w:val="10EECF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4CD3AF6"/>
    <w:multiLevelType w:val="hybridMultilevel"/>
    <w:tmpl w:val="4DBEE5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EC2554"/>
    <w:multiLevelType w:val="hybridMultilevel"/>
    <w:tmpl w:val="7376FE0C"/>
    <w:lvl w:ilvl="0" w:tplc="E4260B34">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4BF37AB8"/>
    <w:multiLevelType w:val="hybridMultilevel"/>
    <w:tmpl w:val="01EC0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0279A3"/>
    <w:multiLevelType w:val="hybridMultilevel"/>
    <w:tmpl w:val="667E6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9405332">
    <w:abstractNumId w:val="0"/>
  </w:num>
  <w:num w:numId="2" w16cid:durableId="1927879499">
    <w:abstractNumId w:val="1"/>
  </w:num>
  <w:num w:numId="3" w16cid:durableId="1395547395">
    <w:abstractNumId w:val="4"/>
  </w:num>
  <w:num w:numId="4" w16cid:durableId="1724598332">
    <w:abstractNumId w:val="5"/>
  </w:num>
  <w:num w:numId="5" w16cid:durableId="1890339700">
    <w:abstractNumId w:val="6"/>
  </w:num>
  <w:num w:numId="6" w16cid:durableId="1396245743">
    <w:abstractNumId w:val="7"/>
  </w:num>
  <w:num w:numId="7" w16cid:durableId="2051221256">
    <w:abstractNumId w:val="8"/>
  </w:num>
  <w:num w:numId="8" w16cid:durableId="1206600742">
    <w:abstractNumId w:val="9"/>
  </w:num>
  <w:num w:numId="9" w16cid:durableId="2061435611">
    <w:abstractNumId w:val="10"/>
  </w:num>
  <w:num w:numId="10" w16cid:durableId="1865240630">
    <w:abstractNumId w:val="11"/>
  </w:num>
  <w:num w:numId="11" w16cid:durableId="318537262">
    <w:abstractNumId w:val="12"/>
  </w:num>
  <w:num w:numId="12" w16cid:durableId="1119758704">
    <w:abstractNumId w:val="14"/>
  </w:num>
  <w:num w:numId="13" w16cid:durableId="1300265067">
    <w:abstractNumId w:val="15"/>
  </w:num>
  <w:num w:numId="14" w16cid:durableId="1338464651">
    <w:abstractNumId w:val="16"/>
  </w:num>
  <w:num w:numId="15" w16cid:durableId="290331646">
    <w:abstractNumId w:val="18"/>
  </w:num>
  <w:num w:numId="16" w16cid:durableId="1424644673">
    <w:abstractNumId w:val="20"/>
  </w:num>
  <w:num w:numId="17" w16cid:durableId="1476602427">
    <w:abstractNumId w:val="21"/>
  </w:num>
  <w:num w:numId="18" w16cid:durableId="1517694114">
    <w:abstractNumId w:val="22"/>
  </w:num>
  <w:num w:numId="19" w16cid:durableId="1691879162">
    <w:abstractNumId w:val="28"/>
  </w:num>
  <w:num w:numId="20" w16cid:durableId="165291019">
    <w:abstractNumId w:val="29"/>
  </w:num>
  <w:num w:numId="21" w16cid:durableId="481895931">
    <w:abstractNumId w:val="24"/>
  </w:num>
  <w:num w:numId="22" w16cid:durableId="1920671392">
    <w:abstractNumId w:val="17"/>
  </w:num>
  <w:num w:numId="23" w16cid:durableId="2055962150">
    <w:abstractNumId w:val="19"/>
  </w:num>
  <w:num w:numId="24" w16cid:durableId="1624650228">
    <w:abstractNumId w:val="23"/>
  </w:num>
  <w:num w:numId="25" w16cid:durableId="1840344973">
    <w:abstractNumId w:val="26"/>
  </w:num>
  <w:num w:numId="26" w16cid:durableId="1809086644">
    <w:abstractNumId w:val="27"/>
  </w:num>
  <w:num w:numId="27" w16cid:durableId="1605192375">
    <w:abstractNumId w:val="13"/>
  </w:num>
  <w:num w:numId="28" w16cid:durableId="1862544693">
    <w:abstractNumId w:val="2"/>
  </w:num>
  <w:num w:numId="29" w16cid:durableId="2054301715">
    <w:abstractNumId w:val="3"/>
  </w:num>
  <w:num w:numId="30" w16cid:durableId="1973999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01665"/>
    <w:rsid w:val="00065C20"/>
    <w:rsid w:val="000E460E"/>
    <w:rsid w:val="002D47C1"/>
    <w:rsid w:val="002F4FC4"/>
    <w:rsid w:val="003228E3"/>
    <w:rsid w:val="0037724B"/>
    <w:rsid w:val="003C04AA"/>
    <w:rsid w:val="004B3442"/>
    <w:rsid w:val="004E2436"/>
    <w:rsid w:val="00765F33"/>
    <w:rsid w:val="008257F6"/>
    <w:rsid w:val="00891D35"/>
    <w:rsid w:val="00922F44"/>
    <w:rsid w:val="009C77B2"/>
    <w:rsid w:val="009E2F51"/>
    <w:rsid w:val="00A30344"/>
    <w:rsid w:val="00A7471C"/>
    <w:rsid w:val="00B447C5"/>
    <w:rsid w:val="00B84207"/>
    <w:rsid w:val="00BF68B5"/>
    <w:rsid w:val="00D24839"/>
    <w:rsid w:val="00FB1FFF"/>
    <w:rsid w:val="00FC6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961643"/>
  <w15:chartTrackingRefBased/>
  <w15:docId w15:val="{02198694-6D42-4918-83AC-2085A45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36"/>
    <w:pPr>
      <w:suppressAutoHyphens/>
      <w:spacing w:after="0" w:line="240" w:lineRule="auto"/>
    </w:pPr>
    <w:rPr>
      <w:rFonts w:ascii="Times New Roman" w:eastAsia="Times New Roman" w:hAnsi="Times New Roman" w:cs="Times New Roman"/>
      <w:sz w:val="24"/>
      <w:szCs w:val="24"/>
      <w:lang w:eastAsia="ar-SA"/>
    </w:rPr>
  </w:style>
  <w:style w:type="paragraph" w:styleId="Ttulo6">
    <w:name w:val="heading 6"/>
    <w:basedOn w:val="Normal"/>
    <w:next w:val="Normal"/>
    <w:link w:val="Ttulo6Car"/>
    <w:qFormat/>
    <w:rsid w:val="004B3442"/>
    <w:pPr>
      <w:widowControl w:val="0"/>
      <w:tabs>
        <w:tab w:val="num" w:pos="0"/>
      </w:tabs>
      <w:spacing w:before="240" w:after="60" w:line="360" w:lineRule="auto"/>
      <w:ind w:left="1578" w:hanging="1152"/>
      <w:outlineLvl w:val="5"/>
    </w:pPr>
    <w:rPr>
      <w:b/>
      <w:bCs/>
      <w:spacing w:val="10"/>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B3442"/>
    <w:rPr>
      <w:rFonts w:ascii="Times New Roman" w:eastAsia="Times New Roman" w:hAnsi="Times New Roman" w:cs="Times New Roman"/>
      <w:b/>
      <w:bCs/>
      <w:spacing w:val="10"/>
      <w:lang w:eastAsia="ar-SA"/>
    </w:rPr>
  </w:style>
  <w:style w:type="paragraph" w:styleId="Encabezado">
    <w:name w:val="header"/>
    <w:basedOn w:val="Normal"/>
    <w:link w:val="EncabezadoCar"/>
    <w:rsid w:val="004B3442"/>
  </w:style>
  <w:style w:type="character" w:customStyle="1" w:styleId="EncabezadoCar">
    <w:name w:val="Encabezado Car"/>
    <w:basedOn w:val="Fuentedeprrafopredeter"/>
    <w:link w:val="Encabezado"/>
    <w:rsid w:val="004B3442"/>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rsid w:val="004B3442"/>
    <w:pPr>
      <w:spacing w:after="120"/>
      <w:ind w:left="283"/>
    </w:pPr>
  </w:style>
  <w:style w:type="character" w:customStyle="1" w:styleId="SangradetextonormalCar">
    <w:name w:val="Sangría de texto normal Car"/>
    <w:basedOn w:val="Fuentedeprrafopredeter"/>
    <w:link w:val="Sangradetextonormal"/>
    <w:rsid w:val="004B3442"/>
    <w:rPr>
      <w:rFonts w:ascii="Times New Roman" w:eastAsia="Times New Roman" w:hAnsi="Times New Roman" w:cs="Times New Roman"/>
      <w:sz w:val="24"/>
      <w:szCs w:val="24"/>
      <w:lang w:eastAsia="ar-SA"/>
    </w:rPr>
  </w:style>
  <w:style w:type="paragraph" w:customStyle="1" w:styleId="BodyText21">
    <w:name w:val="Body Text 21"/>
    <w:basedOn w:val="Normal"/>
    <w:rsid w:val="004B3442"/>
    <w:pPr>
      <w:widowControl w:val="0"/>
      <w:spacing w:line="360" w:lineRule="auto"/>
      <w:ind w:left="708"/>
      <w:jc w:val="both"/>
    </w:pPr>
    <w:rPr>
      <w:rFonts w:ascii="Comic Sans MS" w:hAnsi="Comic Sans MS" w:cs="Comic Sans MS"/>
      <w:spacing w:val="10"/>
      <w:szCs w:val="20"/>
    </w:rPr>
  </w:style>
  <w:style w:type="paragraph" w:styleId="Prrafodelista">
    <w:name w:val="List Paragraph"/>
    <w:basedOn w:val="Normal"/>
    <w:qFormat/>
    <w:rsid w:val="004B3442"/>
    <w:pPr>
      <w:ind w:left="720"/>
    </w:pPr>
  </w:style>
  <w:style w:type="paragraph" w:styleId="Sinespaciado">
    <w:name w:val="No Spacing"/>
    <w:qFormat/>
    <w:rsid w:val="004B3442"/>
    <w:pPr>
      <w:widowControl w:val="0"/>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nhideWhenUsed/>
    <w:rsid w:val="004B3442"/>
    <w:pPr>
      <w:tabs>
        <w:tab w:val="center" w:pos="4252"/>
        <w:tab w:val="right" w:pos="8504"/>
      </w:tabs>
    </w:pPr>
  </w:style>
  <w:style w:type="character" w:customStyle="1" w:styleId="PiedepginaCar">
    <w:name w:val="Pie de página Car"/>
    <w:basedOn w:val="Fuentedeprrafopredeter"/>
    <w:link w:val="Piedepgina"/>
    <w:uiPriority w:val="99"/>
    <w:rsid w:val="004B3442"/>
    <w:rPr>
      <w:rFonts w:ascii="Times New Roman" w:eastAsia="Times New Roman" w:hAnsi="Times New Roman" w:cs="Times New Roman"/>
      <w:sz w:val="24"/>
      <w:szCs w:val="24"/>
      <w:lang w:eastAsia="ar-SA"/>
    </w:rPr>
  </w:style>
  <w:style w:type="table" w:styleId="Tablaconcuadrcula">
    <w:name w:val="Table Grid"/>
    <w:basedOn w:val="Tablanormal"/>
    <w:uiPriority w:val="59"/>
    <w:rsid w:val="00922F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
    <w:rsid w:val="00765F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7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2934</Words>
  <Characters>16143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Domingo Parra</dc:creator>
  <cp:keywords/>
  <dc:description/>
  <cp:lastModifiedBy>Eugenio Domingo Parra</cp:lastModifiedBy>
  <cp:revision>2</cp:revision>
  <dcterms:created xsi:type="dcterms:W3CDTF">2024-10-23T07:35:00Z</dcterms:created>
  <dcterms:modified xsi:type="dcterms:W3CDTF">2024-10-23T07:35:00Z</dcterms:modified>
</cp:coreProperties>
</file>